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E092BE" w14:textId="08EC55F5" w:rsidR="005324A8" w:rsidRPr="00FC4C84" w:rsidRDefault="0040011A" w:rsidP="00E35CA5">
      <w:pPr>
        <w:spacing w:before="60" w:after="240" w:line="240" w:lineRule="auto"/>
        <w:ind w:firstLine="1276"/>
        <w:contextualSpacing/>
        <w:rPr>
          <w:rFonts w:cstheme="minorHAnsi"/>
          <w:b/>
          <w:caps/>
          <w:sz w:val="28"/>
          <w:szCs w:val="28"/>
        </w:rPr>
      </w:pPr>
      <w:bookmarkStart w:id="0" w:name="_Hlk151707341"/>
      <w:r w:rsidRPr="00FC4C84">
        <w:rPr>
          <w:rFonts w:cstheme="minorHAnsi"/>
          <w:b/>
          <w:caps/>
          <w:noProof/>
          <w:sz w:val="28"/>
          <w:szCs w:val="28"/>
          <w:lang w:eastAsia="pl-PL"/>
        </w:rPr>
        <w:drawing>
          <wp:anchor distT="0" distB="0" distL="0" distR="0" simplePos="0" relativeHeight="251659264" behindDoc="0" locked="0" layoutInCell="0" allowOverlap="1" wp14:anchorId="2D5EB423" wp14:editId="0C93FBFC">
            <wp:simplePos x="0" y="0"/>
            <wp:positionH relativeFrom="margin">
              <wp:posOffset>67945</wp:posOffset>
            </wp:positionH>
            <wp:positionV relativeFrom="margin">
              <wp:posOffset>17780</wp:posOffset>
            </wp:positionV>
            <wp:extent cx="608400" cy="662400"/>
            <wp:effectExtent l="0" t="0" r="1270" b="4445"/>
            <wp:wrapNone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400" cy="662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324A8" w:rsidRPr="00FC4C84">
        <w:rPr>
          <w:rFonts w:cstheme="minorHAnsi"/>
          <w:b/>
          <w:caps/>
          <w:sz w:val="28"/>
          <w:szCs w:val="28"/>
        </w:rPr>
        <w:fldChar w:fldCharType="begin"/>
      </w:r>
      <w:r w:rsidR="005324A8" w:rsidRPr="00FC4C84">
        <w:rPr>
          <w:rFonts w:cstheme="minorHAnsi"/>
          <w:b/>
          <w:caps/>
          <w:sz w:val="28"/>
          <w:szCs w:val="28"/>
        </w:rPr>
        <w:instrText xml:space="preserve"> DOCPROPERTY  DaneJednostki12  \* MERGEFORMAT </w:instrText>
      </w:r>
      <w:r w:rsidR="005324A8" w:rsidRPr="00FC4C84">
        <w:rPr>
          <w:rFonts w:cstheme="minorHAnsi"/>
          <w:b/>
          <w:caps/>
          <w:sz w:val="28"/>
          <w:szCs w:val="28"/>
        </w:rPr>
        <w:fldChar w:fldCharType="separate"/>
      </w:r>
      <w:r w:rsidR="00F4173F">
        <w:rPr>
          <w:rFonts w:cstheme="minorHAnsi"/>
          <w:b/>
          <w:caps/>
          <w:sz w:val="28"/>
          <w:szCs w:val="28"/>
        </w:rPr>
        <w:t>Naczelnik</w:t>
      </w:r>
      <w:r w:rsidR="005324A8" w:rsidRPr="00FC4C84">
        <w:rPr>
          <w:rFonts w:cstheme="minorHAnsi"/>
          <w:b/>
          <w:caps/>
          <w:sz w:val="28"/>
          <w:szCs w:val="28"/>
        </w:rPr>
        <w:fldChar w:fldCharType="end"/>
      </w:r>
    </w:p>
    <w:p w14:paraId="676A633B" w14:textId="4C739372" w:rsidR="005324A8" w:rsidRPr="00FC4C84" w:rsidRDefault="005324A8" w:rsidP="00E35CA5">
      <w:pPr>
        <w:spacing w:after="240" w:line="240" w:lineRule="auto"/>
        <w:ind w:firstLine="1276"/>
        <w:contextualSpacing/>
        <w:rPr>
          <w:rFonts w:cstheme="minorHAnsi"/>
          <w:b/>
          <w:caps/>
          <w:sz w:val="28"/>
          <w:szCs w:val="28"/>
        </w:rPr>
      </w:pPr>
      <w:r w:rsidRPr="00FC4C84">
        <w:rPr>
          <w:rFonts w:cstheme="minorHAnsi"/>
          <w:b/>
          <w:caps/>
          <w:sz w:val="28"/>
          <w:szCs w:val="28"/>
        </w:rPr>
        <w:fldChar w:fldCharType="begin"/>
      </w:r>
      <w:r w:rsidRPr="00FC4C84">
        <w:rPr>
          <w:rFonts w:cstheme="minorHAnsi"/>
          <w:b/>
          <w:caps/>
          <w:sz w:val="28"/>
          <w:szCs w:val="28"/>
        </w:rPr>
        <w:instrText xml:space="preserve"> DOCPROPERTY  DaneJednostki13  \* MERGEFORMAT </w:instrText>
      </w:r>
      <w:r w:rsidRPr="00FC4C84">
        <w:rPr>
          <w:rFonts w:cstheme="minorHAnsi"/>
          <w:b/>
          <w:caps/>
          <w:sz w:val="28"/>
          <w:szCs w:val="28"/>
        </w:rPr>
        <w:fldChar w:fldCharType="separate"/>
      </w:r>
      <w:r w:rsidR="00F4173F">
        <w:rPr>
          <w:rFonts w:cstheme="minorHAnsi"/>
          <w:b/>
          <w:caps/>
          <w:sz w:val="28"/>
          <w:szCs w:val="28"/>
        </w:rPr>
        <w:t>Podkarpackiego Urzędu Celno-Skarbowego</w:t>
      </w:r>
      <w:r w:rsidRPr="00FC4C84">
        <w:rPr>
          <w:rFonts w:cstheme="minorHAnsi"/>
          <w:b/>
          <w:caps/>
          <w:sz w:val="28"/>
          <w:szCs w:val="28"/>
        </w:rPr>
        <w:fldChar w:fldCharType="end"/>
      </w:r>
    </w:p>
    <w:p w14:paraId="776DB0F6" w14:textId="58F1649D" w:rsidR="005324A8" w:rsidRPr="00FC4C84" w:rsidRDefault="005324A8" w:rsidP="00E35CA5">
      <w:pPr>
        <w:spacing w:after="240" w:line="240" w:lineRule="auto"/>
        <w:ind w:firstLine="1276"/>
        <w:contextualSpacing/>
        <w:rPr>
          <w:rFonts w:cstheme="minorHAnsi"/>
          <w:b/>
          <w:caps/>
          <w:sz w:val="28"/>
          <w:szCs w:val="28"/>
        </w:rPr>
      </w:pPr>
      <w:r w:rsidRPr="00FC4C84">
        <w:rPr>
          <w:rFonts w:cstheme="minorHAnsi"/>
          <w:b/>
          <w:caps/>
          <w:sz w:val="28"/>
          <w:szCs w:val="28"/>
        </w:rPr>
        <w:fldChar w:fldCharType="begin"/>
      </w:r>
      <w:r w:rsidRPr="00FC4C84">
        <w:rPr>
          <w:rFonts w:cstheme="minorHAnsi"/>
          <w:b/>
          <w:caps/>
          <w:sz w:val="28"/>
          <w:szCs w:val="28"/>
        </w:rPr>
        <w:instrText xml:space="preserve"> DOCPROPERTY  DaneJednostki14  \* MERGEFORMAT </w:instrText>
      </w:r>
      <w:r w:rsidRPr="00FC4C84">
        <w:rPr>
          <w:rFonts w:cstheme="minorHAnsi"/>
          <w:b/>
          <w:caps/>
          <w:sz w:val="28"/>
          <w:szCs w:val="28"/>
        </w:rPr>
        <w:fldChar w:fldCharType="separate"/>
      </w:r>
      <w:r w:rsidR="00F4173F">
        <w:rPr>
          <w:rFonts w:cstheme="minorHAnsi"/>
          <w:b/>
          <w:caps/>
          <w:sz w:val="28"/>
          <w:szCs w:val="28"/>
        </w:rPr>
        <w:t>w Przemyślu</w:t>
      </w:r>
      <w:r w:rsidRPr="00FC4C84">
        <w:rPr>
          <w:rFonts w:cstheme="minorHAnsi"/>
          <w:b/>
          <w:caps/>
          <w:sz w:val="28"/>
          <w:szCs w:val="28"/>
        </w:rPr>
        <w:fldChar w:fldCharType="end"/>
      </w:r>
    </w:p>
    <w:p w14:paraId="462AC81A" w14:textId="19637AC1" w:rsidR="005324A8" w:rsidRPr="00E611E9" w:rsidRDefault="005324A8" w:rsidP="00E35CA5">
      <w:pPr>
        <w:pBdr>
          <w:top w:val="single" w:sz="8" w:space="1" w:color="auto"/>
        </w:pBdr>
        <w:spacing w:before="120" w:after="0" w:line="240" w:lineRule="auto"/>
        <w:contextualSpacing/>
        <w:jc w:val="right"/>
        <w:rPr>
          <w:rFonts w:ascii="Calibri" w:hAnsi="Calibri"/>
          <w:sz w:val="24"/>
          <w:szCs w:val="24"/>
        </w:rPr>
      </w:pPr>
      <w:r w:rsidRPr="00E611E9">
        <w:rPr>
          <w:sz w:val="24"/>
          <w:szCs w:val="24"/>
        </w:rPr>
        <w:fldChar w:fldCharType="begin"/>
      </w:r>
      <w:r w:rsidRPr="00E611E9">
        <w:rPr>
          <w:sz w:val="24"/>
          <w:szCs w:val="24"/>
        </w:rPr>
        <w:instrText xml:space="preserve"> DOCPROPERTY  DaneJednostki2  \* MERGEFORMAT </w:instrText>
      </w:r>
      <w:r w:rsidRPr="00E611E9">
        <w:rPr>
          <w:sz w:val="24"/>
          <w:szCs w:val="24"/>
        </w:rPr>
        <w:fldChar w:fldCharType="separate"/>
      </w:r>
      <w:r w:rsidR="00F4173F">
        <w:rPr>
          <w:sz w:val="24"/>
          <w:szCs w:val="24"/>
        </w:rPr>
        <w:t>Przemyśl</w:t>
      </w:r>
      <w:r w:rsidRPr="00E611E9">
        <w:rPr>
          <w:sz w:val="24"/>
          <w:szCs w:val="24"/>
        </w:rPr>
        <w:fldChar w:fldCharType="end"/>
      </w:r>
      <w:r w:rsidRPr="00E611E9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DOCPROPERTY  AktualnaDataSlownie  \* MERGEFORMAT </w:instrText>
      </w:r>
      <w:r>
        <w:rPr>
          <w:sz w:val="24"/>
          <w:szCs w:val="24"/>
        </w:rPr>
        <w:fldChar w:fldCharType="separate"/>
      </w:r>
      <w:r w:rsidR="00F85C81">
        <w:rPr>
          <w:sz w:val="24"/>
          <w:szCs w:val="24"/>
        </w:rPr>
        <w:t>11 sierpnia</w:t>
      </w:r>
      <w:r w:rsidR="00F4173F">
        <w:rPr>
          <w:sz w:val="24"/>
          <w:szCs w:val="24"/>
        </w:rPr>
        <w:t xml:space="preserve"> 2025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> </w:t>
      </w:r>
      <w:r w:rsidRPr="00E611E9">
        <w:rPr>
          <w:sz w:val="24"/>
          <w:szCs w:val="24"/>
        </w:rPr>
        <w:t>roku</w:t>
      </w:r>
    </w:p>
    <w:p w14:paraId="58BD4494" w14:textId="5C88A34D" w:rsidR="005324A8" w:rsidRDefault="008C3E71" w:rsidP="00E35CA5">
      <w:pPr>
        <w:pStyle w:val="MetrykapismaKAS"/>
        <w:pBdr>
          <w:top w:val="single" w:sz="8" w:space="1" w:color="auto"/>
          <w:bottom w:val="single" w:sz="8" w:space="1" w:color="auto"/>
        </w:pBdr>
      </w:pPr>
      <w:r>
        <w:t>Sprawa:            dot. automatów do gier</w:t>
      </w:r>
    </w:p>
    <w:p w14:paraId="52678CF3" w14:textId="73AE9BBF" w:rsidR="00DA4D63" w:rsidRPr="002A71FB" w:rsidRDefault="00DA4D63" w:rsidP="00E35CA5">
      <w:pPr>
        <w:pStyle w:val="MetrykapismaKAS"/>
        <w:pBdr>
          <w:top w:val="single" w:sz="8" w:space="1" w:color="auto"/>
          <w:bottom w:val="single" w:sz="8" w:space="1" w:color="auto"/>
        </w:pBdr>
      </w:pPr>
      <w:r>
        <w:t>UNP:                 408000-25-</w:t>
      </w:r>
      <w:r w:rsidR="005B0E8B">
        <w:t>141041</w:t>
      </w:r>
    </w:p>
    <w:p w14:paraId="6FFCD71A" w14:textId="5AFB6398" w:rsidR="005324A8" w:rsidRPr="002A71FB" w:rsidRDefault="005324A8" w:rsidP="00E35CA5">
      <w:pPr>
        <w:pStyle w:val="MetrykapismaKAS"/>
        <w:pBdr>
          <w:top w:val="single" w:sz="8" w:space="1" w:color="auto"/>
          <w:bottom w:val="single" w:sz="8" w:space="1" w:color="auto"/>
        </w:pBdr>
      </w:pPr>
      <w:r w:rsidRPr="001C5641">
        <w:t>Znak sprawy:</w:t>
      </w:r>
      <w:r w:rsidRPr="001C5641">
        <w:tab/>
      </w:r>
      <w:r w:rsidRPr="00E303A7">
        <w:rPr>
          <w:rStyle w:val="MetrykapismaKASZnak"/>
          <w:b/>
          <w:bCs/>
        </w:rPr>
        <w:fldChar w:fldCharType="begin"/>
      </w:r>
      <w:r w:rsidRPr="00E303A7">
        <w:rPr>
          <w:rStyle w:val="MetrykapismaKASZnak"/>
          <w:b/>
          <w:bCs/>
        </w:rPr>
        <w:instrText xml:space="preserve"> DOCPROPERTY  ZnakSprawy  \* MERGEFORMAT </w:instrText>
      </w:r>
      <w:r w:rsidRPr="00E303A7">
        <w:rPr>
          <w:rStyle w:val="MetrykapismaKASZnak"/>
          <w:b/>
          <w:bCs/>
        </w:rPr>
        <w:fldChar w:fldCharType="separate"/>
      </w:r>
      <w:r w:rsidR="00F4173F">
        <w:rPr>
          <w:rStyle w:val="MetrykapismaKASZnak"/>
          <w:b/>
          <w:bCs/>
        </w:rPr>
        <w:t>408000-CWL1.750.</w:t>
      </w:r>
      <w:r w:rsidR="00F85C81">
        <w:rPr>
          <w:rStyle w:val="MetrykapismaKASZnak"/>
          <w:b/>
          <w:bCs/>
        </w:rPr>
        <w:t>49</w:t>
      </w:r>
      <w:r w:rsidR="00F4173F">
        <w:rPr>
          <w:rStyle w:val="MetrykapismaKASZnak"/>
          <w:b/>
          <w:bCs/>
        </w:rPr>
        <w:t>.2024</w:t>
      </w:r>
      <w:r w:rsidRPr="00E303A7">
        <w:rPr>
          <w:rStyle w:val="MetrykapismaKASZnak"/>
          <w:b/>
          <w:bCs/>
        </w:rPr>
        <w:fldChar w:fldCharType="end"/>
      </w:r>
    </w:p>
    <w:p w14:paraId="51D4EB84" w14:textId="25334A9E" w:rsidR="005324A8" w:rsidRDefault="005324A8" w:rsidP="00E35CA5">
      <w:pPr>
        <w:pStyle w:val="MetrykapismaKAS"/>
        <w:pBdr>
          <w:top w:val="single" w:sz="8" w:space="1" w:color="auto"/>
          <w:bottom w:val="single" w:sz="8" w:space="1" w:color="auto"/>
        </w:pBdr>
      </w:pPr>
      <w:r w:rsidRPr="002A71FB">
        <w:t>Kontakt:</w:t>
      </w:r>
      <w:r w:rsidRPr="002A71FB">
        <w:tab/>
      </w:r>
      <w:r w:rsidR="00F85C81">
        <w:t>Dorota Milda</w:t>
      </w:r>
      <w:r w:rsidRPr="002A71FB">
        <w:t xml:space="preserve"> </w:t>
      </w:r>
    </w:p>
    <w:p w14:paraId="705C1685" w14:textId="6D6255E1" w:rsidR="005324A8" w:rsidRPr="002A71FB" w:rsidRDefault="00F85C81" w:rsidP="00E35CA5">
      <w:pPr>
        <w:pStyle w:val="MetrykapismaKAS"/>
        <w:pBdr>
          <w:top w:val="single" w:sz="8" w:space="1" w:color="auto"/>
          <w:bottom w:val="single" w:sz="8" w:space="1" w:color="auto"/>
        </w:pBdr>
        <w:ind w:left="0" w:firstLine="1276"/>
      </w:pPr>
      <w:r>
        <w:t>Starszy specjalista Służby Celno-Skarbowej</w:t>
      </w:r>
    </w:p>
    <w:p w14:paraId="74DFFF8D" w14:textId="0DFDEAF8" w:rsidR="005324A8" w:rsidRDefault="005324A8" w:rsidP="00E35CA5">
      <w:pPr>
        <w:pStyle w:val="MetrykapismaKAS"/>
        <w:pBdr>
          <w:top w:val="single" w:sz="8" w:space="1" w:color="auto"/>
          <w:bottom w:val="single" w:sz="8" w:space="1" w:color="auto"/>
        </w:pBdr>
        <w:ind w:left="0" w:firstLine="1276"/>
      </w:pPr>
      <w:r w:rsidRPr="002A71FB">
        <w:t xml:space="preserve">tel. </w:t>
      </w:r>
      <w:r w:rsidR="00F85C81">
        <w:t>(16) 675 23 23</w:t>
      </w:r>
    </w:p>
    <w:p w14:paraId="00EDADC6" w14:textId="4530CAD3" w:rsidR="008C3E71" w:rsidRPr="002A71FB" w:rsidRDefault="00F85C81" w:rsidP="00E35CA5">
      <w:pPr>
        <w:pStyle w:val="MetrykapismaKAS"/>
        <w:pBdr>
          <w:top w:val="single" w:sz="8" w:space="1" w:color="auto"/>
          <w:bottom w:val="single" w:sz="8" w:space="1" w:color="auto"/>
        </w:pBdr>
        <w:ind w:left="0" w:firstLine="1276"/>
      </w:pPr>
      <w:r>
        <w:t>dorota.milda</w:t>
      </w:r>
      <w:r w:rsidR="008C3E71">
        <w:t>@mf.gov.pl</w:t>
      </w:r>
    </w:p>
    <w:p w14:paraId="505BB25E" w14:textId="2197F0C3" w:rsidR="005324A8" w:rsidRDefault="005324A8" w:rsidP="00EE49B4">
      <w:pPr>
        <w:spacing w:before="240" w:after="0" w:line="240" w:lineRule="auto"/>
        <w:ind w:left="5387" w:right="83"/>
        <w:rPr>
          <w:rFonts w:cstheme="minorHAnsi"/>
          <w:sz w:val="24"/>
          <w:szCs w:val="24"/>
        </w:rPr>
      </w:pPr>
      <w:r w:rsidRPr="008F6A13">
        <w:rPr>
          <w:rFonts w:cstheme="minorHAnsi"/>
          <w:b/>
          <w:sz w:val="24"/>
          <w:szCs w:val="24"/>
        </w:rPr>
        <w:fldChar w:fldCharType="begin"/>
      </w:r>
      <w:r w:rsidRPr="008F6A13">
        <w:rPr>
          <w:rFonts w:cstheme="minorHAnsi"/>
          <w:b/>
          <w:sz w:val="24"/>
          <w:szCs w:val="24"/>
        </w:rPr>
        <w:instrText xml:space="preserve"> DOCPROPERTY  adresImie  \* MERGEFORMAT </w:instrText>
      </w:r>
      <w:r w:rsidRPr="008F6A13">
        <w:rPr>
          <w:rFonts w:cstheme="minorHAnsi"/>
          <w:b/>
          <w:sz w:val="24"/>
          <w:szCs w:val="24"/>
        </w:rPr>
        <w:fldChar w:fldCharType="separate"/>
      </w:r>
      <w:r w:rsidR="00F4173F">
        <w:rPr>
          <w:rFonts w:cstheme="minorHAnsi"/>
          <w:b/>
          <w:sz w:val="24"/>
          <w:szCs w:val="24"/>
        </w:rPr>
        <w:t>GABRIEL</w:t>
      </w:r>
      <w:r w:rsidRPr="008F6A13">
        <w:rPr>
          <w:rFonts w:cstheme="minorHAnsi"/>
          <w:b/>
          <w:sz w:val="24"/>
          <w:szCs w:val="24"/>
        </w:rPr>
        <w:fldChar w:fldCharType="end"/>
      </w:r>
      <w:r w:rsidRPr="008F6A13">
        <w:rPr>
          <w:rFonts w:cstheme="minorHAnsi"/>
          <w:b/>
          <w:sz w:val="24"/>
          <w:szCs w:val="24"/>
        </w:rPr>
        <w:t xml:space="preserve"> </w:t>
      </w:r>
      <w:r w:rsidRPr="008F6A13">
        <w:rPr>
          <w:rFonts w:cstheme="minorHAnsi"/>
          <w:b/>
          <w:sz w:val="24"/>
          <w:szCs w:val="24"/>
        </w:rPr>
        <w:fldChar w:fldCharType="begin"/>
      </w:r>
      <w:r w:rsidRPr="008F6A13">
        <w:rPr>
          <w:rFonts w:cstheme="minorHAnsi"/>
          <w:b/>
          <w:sz w:val="24"/>
          <w:szCs w:val="24"/>
        </w:rPr>
        <w:instrText xml:space="preserve"> DOCPROPERTY  adresNazwisko  \* MERGEFORMAT </w:instrText>
      </w:r>
      <w:r w:rsidRPr="008F6A13">
        <w:rPr>
          <w:rFonts w:cstheme="minorHAnsi"/>
          <w:b/>
          <w:sz w:val="24"/>
          <w:szCs w:val="24"/>
        </w:rPr>
        <w:fldChar w:fldCharType="separate"/>
      </w:r>
      <w:r w:rsidR="00F4173F">
        <w:rPr>
          <w:rFonts w:cstheme="minorHAnsi"/>
          <w:b/>
          <w:sz w:val="24"/>
          <w:szCs w:val="24"/>
        </w:rPr>
        <w:t>GROCHOWSKI</w:t>
      </w:r>
      <w:r w:rsidRPr="008F6A13">
        <w:rPr>
          <w:rFonts w:cstheme="minorHAnsi"/>
          <w:b/>
          <w:sz w:val="24"/>
          <w:szCs w:val="24"/>
        </w:rPr>
        <w:fldChar w:fldCharType="end"/>
      </w:r>
      <w:r w:rsidR="0036786C">
        <w:rPr>
          <w:rFonts w:cstheme="minorHAnsi"/>
          <w:b/>
          <w:sz w:val="24"/>
          <w:szCs w:val="24"/>
        </w:rPr>
        <w:t> </w:t>
      </w:r>
      <w:r w:rsidRPr="00011A2D">
        <w:rPr>
          <w:rFonts w:cstheme="minorHAnsi"/>
          <w:b/>
          <w:bCs/>
          <w:sz w:val="24"/>
          <w:szCs w:val="24"/>
        </w:rPr>
        <w:fldChar w:fldCharType="begin"/>
      </w:r>
      <w:r w:rsidRPr="00011A2D">
        <w:rPr>
          <w:rFonts w:cstheme="minorHAnsi"/>
          <w:b/>
          <w:bCs/>
          <w:sz w:val="24"/>
          <w:szCs w:val="24"/>
        </w:rPr>
        <w:instrText xml:space="preserve"> DOCPROPERTY  adresNazwa  \* MERGEFORMAT </w:instrText>
      </w:r>
      <w:r w:rsidRPr="00011A2D">
        <w:rPr>
          <w:rFonts w:cstheme="minorHAnsi"/>
          <w:b/>
          <w:bCs/>
          <w:sz w:val="24"/>
          <w:szCs w:val="24"/>
        </w:rPr>
        <w:fldChar w:fldCharType="end"/>
      </w:r>
      <w:r w:rsidR="00400297">
        <w:rPr>
          <w:rFonts w:cstheme="minorHAnsi"/>
          <w:sz w:val="24"/>
          <w:szCs w:val="24"/>
        </w:rPr>
        <w:br/>
      </w:r>
      <w:r>
        <w:rPr>
          <w:rFonts w:cstheme="minorHAnsi"/>
          <w:sz w:val="24"/>
          <w:szCs w:val="24"/>
        </w:rPr>
        <w:t>ul</w:t>
      </w:r>
      <w:r w:rsidRPr="001058AF">
        <w:rPr>
          <w:rFonts w:cstheme="minorHAnsi"/>
          <w:sz w:val="24"/>
          <w:szCs w:val="24"/>
        </w:rPr>
        <w:t xml:space="preserve">. </w:t>
      </w:r>
      <w:r w:rsidRPr="001058AF">
        <w:rPr>
          <w:rFonts w:cstheme="minorHAnsi"/>
          <w:sz w:val="24"/>
          <w:szCs w:val="24"/>
        </w:rPr>
        <w:fldChar w:fldCharType="begin"/>
      </w:r>
      <w:r w:rsidRPr="001058AF">
        <w:rPr>
          <w:rFonts w:cstheme="minorHAnsi"/>
          <w:sz w:val="24"/>
          <w:szCs w:val="24"/>
        </w:rPr>
        <w:instrText xml:space="preserve"> DOCPROPERTY  adresUlica  \* MERGEFORMAT </w:instrText>
      </w:r>
      <w:r w:rsidRPr="001058AF">
        <w:rPr>
          <w:rFonts w:cstheme="minorHAnsi"/>
          <w:sz w:val="24"/>
          <w:szCs w:val="24"/>
        </w:rPr>
        <w:fldChar w:fldCharType="separate"/>
      </w:r>
      <w:r w:rsidR="00F4173F">
        <w:rPr>
          <w:rFonts w:cstheme="minorHAnsi"/>
          <w:sz w:val="24"/>
          <w:szCs w:val="24"/>
        </w:rPr>
        <w:t>STAROMIEJSKA</w:t>
      </w:r>
      <w:r w:rsidRPr="001058AF">
        <w:rPr>
          <w:rFonts w:cstheme="minorHAnsi"/>
          <w:sz w:val="24"/>
          <w:szCs w:val="24"/>
        </w:rPr>
        <w:fldChar w:fldCharType="end"/>
      </w:r>
      <w:r w:rsidRPr="001058AF">
        <w:rPr>
          <w:rFonts w:cstheme="minorHAnsi"/>
          <w:sz w:val="24"/>
          <w:szCs w:val="24"/>
        </w:rPr>
        <w:t xml:space="preserve"> </w:t>
      </w:r>
      <w:r w:rsidRPr="001058AF">
        <w:rPr>
          <w:rFonts w:cstheme="minorHAnsi"/>
          <w:sz w:val="24"/>
          <w:szCs w:val="24"/>
        </w:rPr>
        <w:fldChar w:fldCharType="begin"/>
      </w:r>
      <w:r w:rsidRPr="001058AF">
        <w:rPr>
          <w:rFonts w:cstheme="minorHAnsi"/>
          <w:sz w:val="24"/>
          <w:szCs w:val="24"/>
        </w:rPr>
        <w:instrText xml:space="preserve"> DOCPROPERTY  adresNrDomu  \* MERGEFORMAT </w:instrText>
      </w:r>
      <w:r w:rsidRPr="001058AF">
        <w:rPr>
          <w:rFonts w:cstheme="minorHAnsi"/>
          <w:sz w:val="24"/>
          <w:szCs w:val="24"/>
        </w:rPr>
        <w:fldChar w:fldCharType="separate"/>
      </w:r>
      <w:r w:rsidR="00F4173F">
        <w:rPr>
          <w:rFonts w:cstheme="minorHAnsi"/>
          <w:sz w:val="24"/>
          <w:szCs w:val="24"/>
        </w:rPr>
        <w:t>6</w:t>
      </w:r>
      <w:r w:rsidRPr="001058AF">
        <w:rPr>
          <w:rFonts w:cstheme="minorHAnsi"/>
          <w:sz w:val="24"/>
          <w:szCs w:val="24"/>
        </w:rPr>
        <w:fldChar w:fldCharType="end"/>
      </w:r>
      <w:r w:rsidRPr="001058AF">
        <w:rPr>
          <w:rFonts w:cstheme="minorHAnsi"/>
          <w:sz w:val="24"/>
          <w:szCs w:val="24"/>
        </w:rPr>
        <w:t>/</w:t>
      </w:r>
      <w:r w:rsidRPr="001058AF">
        <w:rPr>
          <w:rFonts w:cstheme="minorHAnsi"/>
          <w:sz w:val="24"/>
          <w:szCs w:val="24"/>
        </w:rPr>
        <w:fldChar w:fldCharType="begin"/>
      </w:r>
      <w:r w:rsidRPr="001058AF">
        <w:rPr>
          <w:rFonts w:cstheme="minorHAnsi"/>
          <w:sz w:val="24"/>
          <w:szCs w:val="24"/>
        </w:rPr>
        <w:instrText xml:space="preserve"> DOCPROPERTY  adresNrLokalu  \* MERGEFORMAT </w:instrText>
      </w:r>
      <w:r w:rsidRPr="001058AF">
        <w:rPr>
          <w:rFonts w:cstheme="minorHAnsi"/>
          <w:sz w:val="24"/>
          <w:szCs w:val="24"/>
        </w:rPr>
        <w:fldChar w:fldCharType="separate"/>
      </w:r>
      <w:r w:rsidR="00F4173F">
        <w:rPr>
          <w:rFonts w:cstheme="minorHAnsi"/>
          <w:sz w:val="24"/>
          <w:szCs w:val="24"/>
        </w:rPr>
        <w:t>10D</w:t>
      </w:r>
      <w:r w:rsidRPr="001058AF">
        <w:rPr>
          <w:rFonts w:cstheme="minorHAnsi"/>
          <w:sz w:val="24"/>
          <w:szCs w:val="24"/>
        </w:rPr>
        <w:fldChar w:fldCharType="end"/>
      </w:r>
      <w:r>
        <w:rPr>
          <w:rFonts w:cstheme="minorHAnsi"/>
          <w:sz w:val="24"/>
          <w:szCs w:val="24"/>
        </w:rPr>
        <w:br/>
      </w:r>
      <w:r w:rsidRPr="001058AF">
        <w:rPr>
          <w:rFonts w:cstheme="minorHAnsi"/>
          <w:sz w:val="24"/>
          <w:szCs w:val="24"/>
        </w:rPr>
        <w:fldChar w:fldCharType="begin"/>
      </w:r>
      <w:r w:rsidRPr="001058AF">
        <w:rPr>
          <w:rFonts w:cstheme="minorHAnsi"/>
          <w:sz w:val="24"/>
          <w:szCs w:val="24"/>
        </w:rPr>
        <w:instrText xml:space="preserve"> DOCPROPERTY  adresKodPocztowy  \* MERGEFORMAT </w:instrText>
      </w:r>
      <w:r w:rsidRPr="001058AF">
        <w:rPr>
          <w:rFonts w:cstheme="minorHAnsi"/>
          <w:sz w:val="24"/>
          <w:szCs w:val="24"/>
        </w:rPr>
        <w:fldChar w:fldCharType="separate"/>
      </w:r>
      <w:r w:rsidR="00F4173F">
        <w:rPr>
          <w:rFonts w:cstheme="minorHAnsi"/>
          <w:sz w:val="24"/>
          <w:szCs w:val="24"/>
        </w:rPr>
        <w:t>40-013</w:t>
      </w:r>
      <w:r w:rsidRPr="001058AF">
        <w:rPr>
          <w:rFonts w:cstheme="minorHAnsi"/>
          <w:sz w:val="24"/>
          <w:szCs w:val="24"/>
        </w:rPr>
        <w:fldChar w:fldCharType="end"/>
      </w:r>
      <w:r w:rsidRPr="001058AF">
        <w:rPr>
          <w:rFonts w:cstheme="minorHAnsi"/>
          <w:sz w:val="24"/>
          <w:szCs w:val="24"/>
        </w:rPr>
        <w:t xml:space="preserve"> </w:t>
      </w:r>
      <w:r w:rsidRPr="001058AF">
        <w:rPr>
          <w:rFonts w:cstheme="minorHAnsi"/>
          <w:sz w:val="24"/>
          <w:szCs w:val="24"/>
        </w:rPr>
        <w:fldChar w:fldCharType="begin"/>
      </w:r>
      <w:r w:rsidRPr="001058AF">
        <w:rPr>
          <w:rFonts w:cstheme="minorHAnsi"/>
          <w:sz w:val="24"/>
          <w:szCs w:val="24"/>
        </w:rPr>
        <w:instrText xml:space="preserve"> DOCPROPERTY  adresMiejscowosc  \* MERGEFORMAT </w:instrText>
      </w:r>
      <w:r w:rsidRPr="001058AF">
        <w:rPr>
          <w:rFonts w:cstheme="minorHAnsi"/>
          <w:sz w:val="24"/>
          <w:szCs w:val="24"/>
        </w:rPr>
        <w:fldChar w:fldCharType="separate"/>
      </w:r>
      <w:r w:rsidR="00F4173F">
        <w:rPr>
          <w:rFonts w:cstheme="minorHAnsi"/>
          <w:sz w:val="24"/>
          <w:szCs w:val="24"/>
        </w:rPr>
        <w:t>KATOWICE</w:t>
      </w:r>
      <w:r w:rsidRPr="001058AF">
        <w:rPr>
          <w:rFonts w:cstheme="minorHAnsi"/>
          <w:sz w:val="24"/>
          <w:szCs w:val="24"/>
        </w:rPr>
        <w:fldChar w:fldCharType="end"/>
      </w:r>
    </w:p>
    <w:p w14:paraId="2E90CCB5" w14:textId="77777777" w:rsidR="008C3E71" w:rsidRPr="00E415D5" w:rsidRDefault="008C3E71" w:rsidP="008C3E71">
      <w:pPr>
        <w:pStyle w:val="TytupismaKAS"/>
        <w:rPr>
          <w:szCs w:val="28"/>
        </w:rPr>
      </w:pPr>
      <w:r w:rsidRPr="00E415D5">
        <w:rPr>
          <w:szCs w:val="28"/>
        </w:rPr>
        <w:t>Wezwanie do odbioru rzeczy</w:t>
      </w:r>
    </w:p>
    <w:p w14:paraId="0409FC92" w14:textId="72E4134D" w:rsidR="008C3E71" w:rsidRPr="00A722D3" w:rsidRDefault="008C3E71" w:rsidP="00F85C8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W związku z prawomocnym</w:t>
      </w:r>
      <w:r>
        <w:rPr>
          <w:rFonts w:eastAsia="Lato" w:cstheme="minorHAnsi"/>
          <w:sz w:val="24"/>
          <w:szCs w:val="24"/>
        </w:rPr>
        <w:t xml:space="preserve"> p</w:t>
      </w:r>
      <w:r w:rsidRPr="00A722D3">
        <w:rPr>
          <w:rFonts w:eastAsia="Lato" w:cstheme="minorHAnsi"/>
          <w:sz w:val="24"/>
          <w:szCs w:val="24"/>
        </w:rPr>
        <w:t>ostanowieniem o umorzeniu</w:t>
      </w:r>
      <w:r>
        <w:rPr>
          <w:rFonts w:eastAsia="Lato" w:cstheme="minorHAnsi"/>
          <w:sz w:val="24"/>
          <w:szCs w:val="24"/>
        </w:rPr>
        <w:t xml:space="preserve"> śledztwa  w sprawie RKS-</w:t>
      </w:r>
      <w:r w:rsidR="00F85C81">
        <w:rPr>
          <w:rFonts w:eastAsia="Lato" w:cstheme="minorHAnsi"/>
          <w:sz w:val="24"/>
          <w:szCs w:val="24"/>
        </w:rPr>
        <w:t>8712</w:t>
      </w:r>
      <w:r>
        <w:rPr>
          <w:rFonts w:eastAsia="Lato" w:cstheme="minorHAnsi"/>
          <w:sz w:val="24"/>
          <w:szCs w:val="24"/>
        </w:rPr>
        <w:t>/2014/40</w:t>
      </w:r>
      <w:r w:rsidR="00F85C81">
        <w:rPr>
          <w:rFonts w:eastAsia="Lato" w:cstheme="minorHAnsi"/>
          <w:sz w:val="24"/>
          <w:szCs w:val="24"/>
        </w:rPr>
        <w:t xml:space="preserve">1000 </w:t>
      </w:r>
      <w:r>
        <w:rPr>
          <w:rFonts w:eastAsia="Lato" w:cstheme="minorHAnsi"/>
          <w:sz w:val="24"/>
          <w:szCs w:val="24"/>
        </w:rPr>
        <w:t xml:space="preserve"> z dnia </w:t>
      </w:r>
      <w:r w:rsidR="00F85C81">
        <w:rPr>
          <w:rFonts w:eastAsia="Lato" w:cstheme="minorHAnsi"/>
          <w:sz w:val="24"/>
          <w:szCs w:val="24"/>
        </w:rPr>
        <w:t>18.01</w:t>
      </w:r>
      <w:r>
        <w:rPr>
          <w:rFonts w:eastAsia="Lato" w:cstheme="minorHAnsi"/>
          <w:sz w:val="24"/>
          <w:szCs w:val="24"/>
        </w:rPr>
        <w:t>.2016 r.</w:t>
      </w:r>
      <w:r w:rsidR="00F85C81">
        <w:rPr>
          <w:rFonts w:eastAsia="Lato" w:cstheme="minorHAnsi"/>
          <w:sz w:val="24"/>
          <w:szCs w:val="24"/>
        </w:rPr>
        <w:t xml:space="preserve"> oraz RKS 10578/2014/401000 z dnia 17.03.2016 r.</w:t>
      </w:r>
      <w:r>
        <w:rPr>
          <w:rFonts w:eastAsia="Lato" w:cstheme="minorHAnsi"/>
          <w:sz w:val="24"/>
          <w:szCs w:val="24"/>
        </w:rPr>
        <w:t xml:space="preserve">, </w:t>
      </w:r>
      <w:r w:rsidRPr="00A722D3">
        <w:rPr>
          <w:rFonts w:eastAsia="Lato" w:cstheme="minorHAnsi"/>
          <w:sz w:val="24"/>
          <w:szCs w:val="24"/>
        </w:rPr>
        <w:t xml:space="preserve">Dział </w:t>
      </w:r>
      <w:r>
        <w:rPr>
          <w:rFonts w:eastAsia="Lato" w:cstheme="minorHAnsi"/>
          <w:sz w:val="24"/>
          <w:szCs w:val="24"/>
        </w:rPr>
        <w:t>Likwidacji Towarów</w:t>
      </w:r>
      <w:r w:rsidRPr="00A722D3">
        <w:rPr>
          <w:rFonts w:eastAsia="Lato" w:cstheme="minorHAnsi"/>
          <w:sz w:val="24"/>
          <w:szCs w:val="24"/>
        </w:rPr>
        <w:t xml:space="preserve"> Podkarpackiego Urzędu Celno-Skarbowego w Przemyślu </w:t>
      </w:r>
      <w:r w:rsidRPr="00A722D3">
        <w:rPr>
          <w:rFonts w:eastAsia="Lato" w:cstheme="minorHAnsi"/>
          <w:b/>
          <w:bCs/>
          <w:sz w:val="24"/>
          <w:szCs w:val="24"/>
        </w:rPr>
        <w:t xml:space="preserve">wzywa </w:t>
      </w:r>
      <w:r>
        <w:rPr>
          <w:rFonts w:eastAsia="Lato" w:cstheme="minorHAnsi"/>
          <w:b/>
          <w:bCs/>
          <w:sz w:val="24"/>
          <w:szCs w:val="24"/>
        </w:rPr>
        <w:t>Pana Gabriela Grochowskiego,</w:t>
      </w:r>
      <w:r w:rsidR="00F85C81">
        <w:rPr>
          <w:rFonts w:eastAsia="Lato" w:cstheme="minorHAnsi"/>
          <w:b/>
          <w:bCs/>
          <w:sz w:val="24"/>
          <w:szCs w:val="24"/>
        </w:rPr>
        <w:t xml:space="preserve"> </w:t>
      </w:r>
      <w:r w:rsidR="00F85C81">
        <w:rPr>
          <w:rFonts w:eastAsia="Lato" w:cstheme="minorHAnsi"/>
          <w:b/>
          <w:bCs/>
          <w:sz w:val="24"/>
          <w:szCs w:val="24"/>
        </w:rPr>
        <w:tab/>
      </w:r>
      <w:r>
        <w:rPr>
          <w:rFonts w:eastAsia="Lato" w:cstheme="minorHAnsi"/>
          <w:b/>
          <w:bCs/>
          <w:sz w:val="24"/>
          <w:szCs w:val="24"/>
        </w:rPr>
        <w:t>NIP</w:t>
      </w:r>
      <w:r w:rsidR="00F85C81">
        <w:rPr>
          <w:rFonts w:eastAsia="Lato" w:cstheme="minorHAnsi"/>
          <w:b/>
          <w:bCs/>
          <w:sz w:val="24"/>
          <w:szCs w:val="24"/>
        </w:rPr>
        <w:t xml:space="preserve"> </w:t>
      </w:r>
      <w:r w:rsidR="00F85C81">
        <w:rPr>
          <w:rFonts w:eastAsia="Lato" w:cstheme="minorHAnsi"/>
          <w:b/>
          <w:bCs/>
          <w:sz w:val="24"/>
          <w:szCs w:val="24"/>
        </w:rPr>
        <w:tab/>
      </w:r>
      <w:r>
        <w:rPr>
          <w:rFonts w:eastAsia="Lato" w:cstheme="minorHAnsi"/>
          <w:b/>
          <w:bCs/>
          <w:sz w:val="24"/>
          <w:szCs w:val="24"/>
        </w:rPr>
        <w:t>5532124395</w:t>
      </w:r>
      <w:r w:rsidRPr="00A722D3">
        <w:rPr>
          <w:rFonts w:eastAsia="Lato" w:cstheme="minorHAnsi"/>
          <w:b/>
          <w:bCs/>
          <w:sz w:val="24"/>
          <w:szCs w:val="24"/>
        </w:rPr>
        <w:t xml:space="preserve"> </w:t>
      </w:r>
      <w:r w:rsidR="00F85C81">
        <w:rPr>
          <w:rFonts w:eastAsia="Lato" w:cstheme="minorHAnsi"/>
          <w:b/>
          <w:bCs/>
          <w:sz w:val="24"/>
          <w:szCs w:val="24"/>
        </w:rPr>
        <w:t xml:space="preserve">, </w:t>
      </w:r>
      <w:r>
        <w:rPr>
          <w:rFonts w:eastAsia="Lato" w:cstheme="minorHAnsi"/>
          <w:sz w:val="24"/>
          <w:szCs w:val="24"/>
        </w:rPr>
        <w:t xml:space="preserve">zamieszkałego </w:t>
      </w:r>
      <w:r w:rsidRPr="0004633C">
        <w:rPr>
          <w:rFonts w:eastAsia="Lato" w:cstheme="minorHAnsi"/>
          <w:sz w:val="24"/>
          <w:szCs w:val="24"/>
        </w:rPr>
        <w:t>przy</w:t>
      </w:r>
      <w:r>
        <w:rPr>
          <w:rFonts w:eastAsia="Lato" w:cstheme="minorHAnsi"/>
          <w:b/>
          <w:bCs/>
          <w:sz w:val="24"/>
          <w:szCs w:val="24"/>
        </w:rPr>
        <w:t xml:space="preserve"> ul. Staromiejska 6/10D</w:t>
      </w:r>
      <w:r w:rsidRPr="00A722D3">
        <w:rPr>
          <w:rFonts w:eastAsia="Lato" w:cstheme="minorHAnsi"/>
          <w:b/>
          <w:bCs/>
          <w:sz w:val="24"/>
          <w:szCs w:val="24"/>
        </w:rPr>
        <w:t>,</w:t>
      </w:r>
      <w:r>
        <w:rPr>
          <w:rFonts w:eastAsia="Lato" w:cstheme="minorHAnsi"/>
          <w:b/>
          <w:bCs/>
          <w:sz w:val="24"/>
          <w:szCs w:val="24"/>
        </w:rPr>
        <w:t xml:space="preserve"> 40-013 Katowice</w:t>
      </w:r>
      <w:r w:rsidRPr="00A722D3">
        <w:rPr>
          <w:rFonts w:eastAsia="Lato" w:cstheme="minorHAnsi"/>
          <w:sz w:val="24"/>
          <w:szCs w:val="24"/>
        </w:rPr>
        <w:t xml:space="preserve"> do odbioru w terminie 3 lat od dnia doręczenia wezwania, depozytu w postaci:</w:t>
      </w:r>
    </w:p>
    <w:p w14:paraId="0E2B2517" w14:textId="7BB34DCE" w:rsidR="008C3E71" w:rsidRPr="00A722D3" w:rsidRDefault="008C3E71" w:rsidP="00F85C8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 xml:space="preserve">- automatów do gier hazardowych zajętych w </w:t>
      </w:r>
      <w:r>
        <w:rPr>
          <w:rFonts w:eastAsia="Lato" w:cstheme="minorHAnsi"/>
          <w:sz w:val="24"/>
          <w:szCs w:val="24"/>
        </w:rPr>
        <w:t>okresie od</w:t>
      </w:r>
      <w:r w:rsidRPr="00A722D3">
        <w:rPr>
          <w:rFonts w:eastAsia="Lato" w:cstheme="minorHAnsi"/>
          <w:sz w:val="24"/>
          <w:szCs w:val="24"/>
        </w:rPr>
        <w:t xml:space="preserve"> </w:t>
      </w:r>
      <w:r w:rsidR="00F85C81">
        <w:rPr>
          <w:rFonts w:eastAsia="Lato" w:cstheme="minorHAnsi"/>
          <w:sz w:val="24"/>
          <w:szCs w:val="24"/>
        </w:rPr>
        <w:t>03</w:t>
      </w:r>
      <w:r w:rsidRPr="00A722D3">
        <w:rPr>
          <w:rFonts w:eastAsia="Lato" w:cstheme="minorHAnsi"/>
          <w:sz w:val="24"/>
          <w:szCs w:val="24"/>
        </w:rPr>
        <w:t>.</w:t>
      </w:r>
      <w:r w:rsidR="00F85C81">
        <w:rPr>
          <w:rFonts w:eastAsia="Lato" w:cstheme="minorHAnsi"/>
          <w:sz w:val="24"/>
          <w:szCs w:val="24"/>
        </w:rPr>
        <w:t>11</w:t>
      </w:r>
      <w:r w:rsidRPr="00A722D3">
        <w:rPr>
          <w:rFonts w:eastAsia="Lato" w:cstheme="minorHAnsi"/>
          <w:sz w:val="24"/>
          <w:szCs w:val="24"/>
        </w:rPr>
        <w:t>.201</w:t>
      </w:r>
      <w:r>
        <w:rPr>
          <w:rFonts w:eastAsia="Lato" w:cstheme="minorHAnsi"/>
          <w:sz w:val="24"/>
          <w:szCs w:val="24"/>
        </w:rPr>
        <w:t>4</w:t>
      </w:r>
      <w:r w:rsidR="0016766F">
        <w:rPr>
          <w:rFonts w:eastAsia="Lato" w:cstheme="minorHAnsi"/>
          <w:sz w:val="24"/>
          <w:szCs w:val="24"/>
        </w:rPr>
        <w:t xml:space="preserve"> r. </w:t>
      </w:r>
      <w:r>
        <w:rPr>
          <w:rFonts w:eastAsia="Lato" w:cstheme="minorHAnsi"/>
          <w:sz w:val="24"/>
          <w:szCs w:val="24"/>
        </w:rPr>
        <w:t xml:space="preserve">do </w:t>
      </w:r>
      <w:r w:rsidR="00F85C81">
        <w:rPr>
          <w:rFonts w:eastAsia="Lato" w:cstheme="minorHAnsi"/>
          <w:sz w:val="24"/>
          <w:szCs w:val="24"/>
        </w:rPr>
        <w:t>25</w:t>
      </w:r>
      <w:r>
        <w:rPr>
          <w:rFonts w:eastAsia="Lato" w:cstheme="minorHAnsi"/>
          <w:sz w:val="24"/>
          <w:szCs w:val="24"/>
        </w:rPr>
        <w:t>.</w:t>
      </w:r>
      <w:r w:rsidR="00F85C81">
        <w:rPr>
          <w:rFonts w:eastAsia="Lato" w:cstheme="minorHAnsi"/>
          <w:sz w:val="24"/>
          <w:szCs w:val="24"/>
        </w:rPr>
        <w:t>11</w:t>
      </w:r>
      <w:r>
        <w:rPr>
          <w:rFonts w:eastAsia="Lato" w:cstheme="minorHAnsi"/>
          <w:sz w:val="24"/>
          <w:szCs w:val="24"/>
        </w:rPr>
        <w:t>.2014</w:t>
      </w:r>
      <w:r w:rsidR="0016766F">
        <w:rPr>
          <w:rFonts w:eastAsia="Lato" w:cstheme="minorHAnsi"/>
          <w:sz w:val="24"/>
          <w:szCs w:val="24"/>
        </w:rPr>
        <w:t xml:space="preserve"> r. </w:t>
      </w:r>
      <w:r>
        <w:rPr>
          <w:rFonts w:eastAsia="Lato" w:cstheme="minorHAnsi"/>
          <w:sz w:val="24"/>
          <w:szCs w:val="24"/>
        </w:rPr>
        <w:t xml:space="preserve"> </w:t>
      </w:r>
      <w:r w:rsidR="0016766F">
        <w:rPr>
          <w:rFonts w:eastAsia="Lato" w:cstheme="minorHAnsi"/>
          <w:sz w:val="24"/>
          <w:szCs w:val="24"/>
        </w:rPr>
        <w:br/>
      </w:r>
      <w:r>
        <w:rPr>
          <w:rFonts w:eastAsia="Lato" w:cstheme="minorHAnsi"/>
          <w:sz w:val="24"/>
          <w:szCs w:val="24"/>
        </w:rPr>
        <w:t>za pokwitowani</w:t>
      </w:r>
      <w:r w:rsidR="00E36BBD">
        <w:rPr>
          <w:rFonts w:eastAsia="Lato" w:cstheme="minorHAnsi"/>
          <w:sz w:val="24"/>
          <w:szCs w:val="24"/>
        </w:rPr>
        <w:t>a</w:t>
      </w:r>
      <w:r>
        <w:rPr>
          <w:rFonts w:eastAsia="Lato" w:cstheme="minorHAnsi"/>
          <w:sz w:val="24"/>
          <w:szCs w:val="24"/>
        </w:rPr>
        <w:t>m</w:t>
      </w:r>
      <w:r w:rsidR="00E36BBD">
        <w:rPr>
          <w:rFonts w:eastAsia="Lato" w:cstheme="minorHAnsi"/>
          <w:sz w:val="24"/>
          <w:szCs w:val="24"/>
        </w:rPr>
        <w:t>i</w:t>
      </w:r>
      <w:r w:rsidRPr="00A722D3">
        <w:rPr>
          <w:rFonts w:eastAsia="Lato" w:cstheme="minorHAnsi"/>
          <w:sz w:val="24"/>
          <w:szCs w:val="24"/>
        </w:rPr>
        <w:t>:</w:t>
      </w:r>
    </w:p>
    <w:p w14:paraId="283A91BD" w14:textId="29F50C13" w:rsidR="008C3E71" w:rsidRPr="00A722D3" w:rsidRDefault="00F85C81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VIDEO GAMES nr ZZ-ZX-XHG</w:t>
      </w:r>
      <w:r w:rsidR="008C3E71" w:rsidRPr="00A722D3">
        <w:rPr>
          <w:rFonts w:eastAsia="Lato" w:cstheme="minorHAnsi"/>
          <w:sz w:val="24"/>
          <w:szCs w:val="24"/>
        </w:rPr>
        <w:t>,</w:t>
      </w:r>
      <w:r w:rsidR="008C3E71">
        <w:rPr>
          <w:rFonts w:eastAsia="Lato" w:cstheme="minorHAnsi"/>
          <w:sz w:val="24"/>
          <w:szCs w:val="24"/>
        </w:rPr>
        <w:t xml:space="preserve"> pokwitowanie PL/MF/AG nr</w:t>
      </w:r>
      <w:r w:rsidR="00DE563C">
        <w:rPr>
          <w:rFonts w:eastAsia="Lato" w:cstheme="minorHAnsi"/>
          <w:sz w:val="24"/>
          <w:szCs w:val="24"/>
        </w:rPr>
        <w:t xml:space="preserve"> 0111692</w:t>
      </w:r>
    </w:p>
    <w:p w14:paraId="69F5C3D8" w14:textId="48942526" w:rsidR="008C3E71" w:rsidRDefault="00DE563C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 xml:space="preserve">VIDEO GAMES </w:t>
      </w:r>
      <w:r w:rsidR="008C3E71">
        <w:rPr>
          <w:rFonts w:eastAsia="Lato" w:cstheme="minorHAnsi"/>
          <w:sz w:val="24"/>
          <w:szCs w:val="24"/>
        </w:rPr>
        <w:t xml:space="preserve"> </w:t>
      </w:r>
      <w:r w:rsidR="008C3E71" w:rsidRPr="00A722D3">
        <w:rPr>
          <w:rFonts w:eastAsia="Lato" w:cstheme="minorHAnsi"/>
          <w:sz w:val="24"/>
          <w:szCs w:val="24"/>
        </w:rPr>
        <w:t xml:space="preserve">nr </w:t>
      </w:r>
      <w:r w:rsidR="008C3E71">
        <w:rPr>
          <w:rFonts w:eastAsia="Lato" w:cstheme="minorHAnsi"/>
          <w:sz w:val="24"/>
          <w:szCs w:val="24"/>
        </w:rPr>
        <w:t>ZZ-</w:t>
      </w:r>
      <w:r>
        <w:rPr>
          <w:rFonts w:eastAsia="Lato" w:cstheme="minorHAnsi"/>
          <w:sz w:val="24"/>
          <w:szCs w:val="24"/>
        </w:rPr>
        <w:t>ZX</w:t>
      </w:r>
      <w:r w:rsidR="008C3E71">
        <w:rPr>
          <w:rFonts w:eastAsia="Lato" w:cstheme="minorHAnsi"/>
          <w:sz w:val="24"/>
          <w:szCs w:val="24"/>
        </w:rPr>
        <w:t>-X</w:t>
      </w:r>
      <w:r>
        <w:rPr>
          <w:rFonts w:eastAsia="Lato" w:cstheme="minorHAnsi"/>
          <w:sz w:val="24"/>
          <w:szCs w:val="24"/>
        </w:rPr>
        <w:t>CF</w:t>
      </w:r>
      <w:r w:rsidR="008C3E71" w:rsidRPr="00A722D3">
        <w:rPr>
          <w:rFonts w:eastAsia="Lato" w:cstheme="minorHAnsi"/>
          <w:sz w:val="24"/>
          <w:szCs w:val="24"/>
        </w:rPr>
        <w:t>,</w:t>
      </w:r>
      <w:r w:rsidR="008C3E71">
        <w:rPr>
          <w:rFonts w:eastAsia="Lato" w:cstheme="minorHAnsi"/>
          <w:sz w:val="24"/>
          <w:szCs w:val="24"/>
        </w:rPr>
        <w:t xml:space="preserve"> pokwitowanie PL/MF/AG nr</w:t>
      </w:r>
      <w:r>
        <w:rPr>
          <w:rFonts w:eastAsia="Lato" w:cstheme="minorHAnsi"/>
          <w:sz w:val="24"/>
          <w:szCs w:val="24"/>
        </w:rPr>
        <w:t xml:space="preserve"> </w:t>
      </w:r>
      <w:r w:rsidR="008C3E71">
        <w:rPr>
          <w:rFonts w:eastAsia="Lato" w:cstheme="minorHAnsi"/>
          <w:sz w:val="24"/>
          <w:szCs w:val="24"/>
        </w:rPr>
        <w:t>011</w:t>
      </w:r>
      <w:r>
        <w:rPr>
          <w:rFonts w:eastAsia="Lato" w:cstheme="minorHAnsi"/>
          <w:sz w:val="24"/>
          <w:szCs w:val="24"/>
        </w:rPr>
        <w:t>1692</w:t>
      </w:r>
    </w:p>
    <w:p w14:paraId="5623B247" w14:textId="29B5A5A3" w:rsidR="00DE563C" w:rsidRDefault="00DE563C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VIDEO GAMES nr ZZ-ZV-XHB ,pokwitowanie nr PL/MF/AG nr 0111692</w:t>
      </w:r>
    </w:p>
    <w:p w14:paraId="38A03A4D" w14:textId="7BF18022" w:rsidR="00DE563C" w:rsidRDefault="00DE563C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LUCKY BINGO nr ZZ-XX-XHE ,pokwitowanie nr PL/MF/AG nr 0111692</w:t>
      </w:r>
    </w:p>
    <w:p w14:paraId="7ACD8F8F" w14:textId="3695B13A" w:rsidR="00DE563C" w:rsidRDefault="00DE563C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HOT SLOT VIDEO GAMES GL-TC, pokwitowanie nr PL/MF/AG 0106635</w:t>
      </w:r>
    </w:p>
    <w:p w14:paraId="27BCD763" w14:textId="426A1CBC" w:rsidR="00DE563C" w:rsidRDefault="00DE563C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LAXUS MAX CASH GX DAD, pokwitowanie nr PL/MF/AG 0111774</w:t>
      </w:r>
    </w:p>
    <w:p w14:paraId="7BDD2DF0" w14:textId="549D6139" w:rsidR="00DE563C" w:rsidRDefault="00DE563C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CASINO GAMES  GXCEG</w:t>
      </w:r>
      <w:r w:rsidR="00516C89">
        <w:rPr>
          <w:rFonts w:eastAsia="Lato" w:cstheme="minorHAnsi"/>
          <w:sz w:val="24"/>
          <w:szCs w:val="24"/>
        </w:rPr>
        <w:t xml:space="preserve"> , </w:t>
      </w:r>
      <w:r w:rsidR="0089471D">
        <w:rPr>
          <w:rFonts w:eastAsia="Lato" w:cstheme="minorHAnsi"/>
          <w:sz w:val="24"/>
          <w:szCs w:val="24"/>
        </w:rPr>
        <w:t>pokwitowanie nr PL/MF/AG 0111785</w:t>
      </w:r>
    </w:p>
    <w:p w14:paraId="34A79928" w14:textId="5B220254" w:rsidR="0089471D" w:rsidRDefault="0089471D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AUTOGEMS VIDEO GAMES ,pokwitowanie nr PL/MF/AG 0111785</w:t>
      </w:r>
    </w:p>
    <w:p w14:paraId="42C02C9A" w14:textId="7140C99A" w:rsidR="0089471D" w:rsidRDefault="0089471D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CASINO GAMES b/n ,pokwitowanie nr PL/MF/AG 0128805</w:t>
      </w:r>
    </w:p>
    <w:p w14:paraId="5D830092" w14:textId="6E1F19C5" w:rsidR="0089471D" w:rsidRDefault="0089471D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VIDEO GAMES b/n ,pokwitowanie nr PL/MF/AG 0128805</w:t>
      </w:r>
    </w:p>
    <w:p w14:paraId="3A2C84BE" w14:textId="001A0E9E" w:rsidR="0089471D" w:rsidRDefault="0089471D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MONEY TRANSFER ZZ-XV-XIC ,pokwitowanie nr PL/MF/AG 0106602</w:t>
      </w:r>
    </w:p>
    <w:p w14:paraId="02AF839E" w14:textId="7993183A" w:rsidR="0089471D" w:rsidRDefault="0089471D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HOT SPOT b/n ,pokwitowanie nr PL/MF/AG 0106601</w:t>
      </w:r>
    </w:p>
    <w:p w14:paraId="1B155FFC" w14:textId="67768897" w:rsidR="0089471D" w:rsidRDefault="006F4888" w:rsidP="008C3E71">
      <w:pPr>
        <w:pStyle w:val="Akapitzlist"/>
        <w:widowControl w:val="0"/>
        <w:numPr>
          <w:ilvl w:val="0"/>
          <w:numId w:val="30"/>
        </w:numPr>
        <w:spacing w:before="120" w:after="0" w:line="276" w:lineRule="auto"/>
        <w:ind w:right="284"/>
        <w:jc w:val="both"/>
        <w:rPr>
          <w:rFonts w:eastAsia="Lato" w:cstheme="minorHAnsi"/>
          <w:sz w:val="24"/>
          <w:szCs w:val="24"/>
        </w:rPr>
      </w:pPr>
      <w:r>
        <w:rPr>
          <w:rFonts w:eastAsia="Lato" w:cstheme="minorHAnsi"/>
          <w:sz w:val="24"/>
          <w:szCs w:val="24"/>
        </w:rPr>
        <w:t>HOT SPOT nr ZZ-ZL-XBA ,pokwitowanie nr PL/MF/AG 0106655</w:t>
      </w:r>
    </w:p>
    <w:p w14:paraId="14671A8D" w14:textId="61D9F887" w:rsidR="008C3E71" w:rsidRPr="00A722D3" w:rsidRDefault="008C3E71" w:rsidP="008C3E7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 xml:space="preserve">będących na przechowaniu w magazynie </w:t>
      </w:r>
      <w:r>
        <w:rPr>
          <w:rFonts w:eastAsia="Lato" w:cstheme="minorHAnsi"/>
          <w:sz w:val="24"/>
          <w:szCs w:val="24"/>
        </w:rPr>
        <w:t>likwidacyjnym</w:t>
      </w:r>
      <w:r w:rsidRPr="00A722D3">
        <w:rPr>
          <w:rFonts w:eastAsia="Lato" w:cstheme="minorHAnsi"/>
          <w:sz w:val="24"/>
          <w:szCs w:val="24"/>
        </w:rPr>
        <w:t xml:space="preserve"> Podkarpackiego Urzędu Celno-Skarbowego </w:t>
      </w:r>
      <w:r w:rsidRPr="00A722D3">
        <w:rPr>
          <w:rFonts w:eastAsia="Lato" w:cstheme="minorHAnsi"/>
          <w:sz w:val="24"/>
          <w:szCs w:val="24"/>
        </w:rPr>
        <w:br/>
        <w:t>w Przemyślu,</w:t>
      </w:r>
      <w:r>
        <w:rPr>
          <w:rFonts w:eastAsia="Lato" w:cstheme="minorHAnsi"/>
          <w:sz w:val="24"/>
          <w:szCs w:val="24"/>
        </w:rPr>
        <w:t xml:space="preserve"> </w:t>
      </w:r>
      <w:r w:rsidR="006F4888">
        <w:rPr>
          <w:rFonts w:eastAsia="Lato" w:cstheme="minorHAnsi"/>
          <w:sz w:val="24"/>
          <w:szCs w:val="24"/>
        </w:rPr>
        <w:t xml:space="preserve">Krówniki </w:t>
      </w:r>
      <w:r w:rsidR="004B0379">
        <w:rPr>
          <w:rFonts w:eastAsia="Lato" w:cstheme="minorHAnsi"/>
          <w:sz w:val="24"/>
          <w:szCs w:val="24"/>
        </w:rPr>
        <w:t>180.</w:t>
      </w:r>
    </w:p>
    <w:p w14:paraId="527247F9" w14:textId="77777777" w:rsidR="008C3E71" w:rsidRPr="00A722D3" w:rsidRDefault="008C3E71" w:rsidP="008C3E7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 xml:space="preserve">Jednocześnie informuję, że zakazane jest posiadanie automatów do gier hazardowych </w:t>
      </w:r>
      <w:r w:rsidRPr="00A722D3">
        <w:rPr>
          <w:rFonts w:eastAsia="Lato" w:cstheme="minorHAnsi"/>
          <w:sz w:val="24"/>
          <w:szCs w:val="24"/>
        </w:rPr>
        <w:br/>
        <w:t>z wyjątkiem</w:t>
      </w:r>
      <w:r w:rsidRPr="00A722D3">
        <w:rPr>
          <w:rFonts w:eastAsia="Lato" w:cstheme="minorHAnsi"/>
          <w:sz w:val="24"/>
          <w:szCs w:val="24"/>
          <w:vertAlign w:val="superscript"/>
        </w:rPr>
        <w:footnoteReference w:id="1"/>
      </w:r>
      <w:r w:rsidRPr="00A722D3">
        <w:rPr>
          <w:rFonts w:eastAsia="Lato" w:cstheme="minorHAnsi"/>
          <w:sz w:val="24"/>
          <w:szCs w:val="24"/>
        </w:rPr>
        <w:t>:</w:t>
      </w:r>
    </w:p>
    <w:p w14:paraId="053FF081" w14:textId="77777777" w:rsidR="008C3E71" w:rsidRPr="00A722D3" w:rsidRDefault="008C3E71" w:rsidP="008C3E71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podmiotu posiadającego koncesję na prowadzenie kasyna gry;</w:t>
      </w:r>
    </w:p>
    <w:p w14:paraId="00FA3E90" w14:textId="77777777" w:rsidR="008C3E71" w:rsidRPr="00A722D3" w:rsidRDefault="008C3E71" w:rsidP="008C3E71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lastRenderedPageBreak/>
        <w:t>spółki wykonującej monopol państwa w zakresie gier na automatach w salonach gier;</w:t>
      </w:r>
    </w:p>
    <w:p w14:paraId="1B3EC88C" w14:textId="77777777" w:rsidR="008C3E71" w:rsidRPr="00A722D3" w:rsidRDefault="008C3E71" w:rsidP="008C3E71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jednostki badającej, o której mowa w art.23f, posiadającej upoważnienia ministra właściwego do spraw finansów publicznych;</w:t>
      </w:r>
    </w:p>
    <w:p w14:paraId="52A0591C" w14:textId="5777AF7E" w:rsidR="008C3E71" w:rsidRPr="00A722D3" w:rsidRDefault="008C3E71" w:rsidP="008C3E71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 xml:space="preserve">jednostki organizacyjnej administracji publicznej sprawującej nadzór lub uprawnionej </w:t>
      </w:r>
      <w:r w:rsidR="00E61421">
        <w:rPr>
          <w:rFonts w:eastAsia="Lato" w:cstheme="minorHAnsi"/>
          <w:sz w:val="24"/>
          <w:szCs w:val="24"/>
        </w:rPr>
        <w:br/>
      </w:r>
      <w:r w:rsidRPr="00A722D3">
        <w:rPr>
          <w:rFonts w:eastAsia="Lato" w:cstheme="minorHAnsi"/>
          <w:sz w:val="24"/>
          <w:szCs w:val="24"/>
        </w:rPr>
        <w:t>do kontroli przestrzegania przepisów o grach hazardowych;</w:t>
      </w:r>
    </w:p>
    <w:p w14:paraId="6C8759A1" w14:textId="77777777" w:rsidR="008C3E71" w:rsidRPr="00A722D3" w:rsidRDefault="008C3E71" w:rsidP="008C3E71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producenta lub dystrybutora automatów do gier posiadającego siedzibę na terytorium Rzeczpospolitej Polskiej, który dopełnił obowiązku określonego w ust. 3;</w:t>
      </w:r>
    </w:p>
    <w:p w14:paraId="1F865E8A" w14:textId="77777777" w:rsidR="008C3E71" w:rsidRPr="00A722D3" w:rsidRDefault="008C3E71" w:rsidP="008C3E71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przedsiębiorcy dokonującego naprawy zarejestrowanego automatu do gier;</w:t>
      </w:r>
    </w:p>
    <w:p w14:paraId="00E5A117" w14:textId="77777777" w:rsidR="008C3E71" w:rsidRPr="00A722D3" w:rsidRDefault="008C3E71" w:rsidP="008C3E71">
      <w:pPr>
        <w:widowControl w:val="0"/>
        <w:numPr>
          <w:ilvl w:val="0"/>
          <w:numId w:val="28"/>
        </w:numPr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przedsiębiorcy dokonującego przewozu automatów do gier, w ramach prowadzonej działalności gospodarczej, na zlecenie podmiotów, o których mowa w pkt 1, 2 lub 5.</w:t>
      </w:r>
    </w:p>
    <w:p w14:paraId="04619160" w14:textId="77777777" w:rsidR="008C3E71" w:rsidRPr="00A722D3" w:rsidRDefault="008C3E71" w:rsidP="008C3E71">
      <w:pPr>
        <w:widowControl w:val="0"/>
        <w:spacing w:before="120" w:after="0" w:line="276" w:lineRule="auto"/>
        <w:ind w:left="720" w:right="284"/>
        <w:contextualSpacing/>
        <w:jc w:val="both"/>
        <w:rPr>
          <w:rFonts w:eastAsia="Lato" w:cstheme="minorHAnsi"/>
          <w:sz w:val="24"/>
          <w:szCs w:val="24"/>
        </w:rPr>
      </w:pPr>
    </w:p>
    <w:p w14:paraId="2E12D530" w14:textId="77777777" w:rsidR="008C3E71" w:rsidRPr="00A722D3" w:rsidRDefault="008C3E71" w:rsidP="008C3E7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Z przytoczonym wyżej przepisem związany jest art. 107d ustawy z dnia 10 września 1999 r. Kodeks karny skarbowy (t.j. Dz.U. z 202</w:t>
      </w:r>
      <w:r>
        <w:rPr>
          <w:rFonts w:eastAsia="Lato" w:cstheme="minorHAnsi"/>
          <w:sz w:val="24"/>
          <w:szCs w:val="24"/>
        </w:rPr>
        <w:t>4</w:t>
      </w:r>
      <w:r w:rsidRPr="00A722D3">
        <w:rPr>
          <w:rFonts w:eastAsia="Lato" w:cstheme="minorHAnsi"/>
          <w:sz w:val="24"/>
          <w:szCs w:val="24"/>
        </w:rPr>
        <w:t xml:space="preserve"> r., poz. 6</w:t>
      </w:r>
      <w:r>
        <w:rPr>
          <w:rFonts w:eastAsia="Lato" w:cstheme="minorHAnsi"/>
          <w:sz w:val="24"/>
          <w:szCs w:val="24"/>
        </w:rPr>
        <w:t>24</w:t>
      </w:r>
      <w:r w:rsidRPr="00A722D3">
        <w:rPr>
          <w:rFonts w:eastAsia="Lato" w:cstheme="minorHAnsi"/>
          <w:sz w:val="24"/>
          <w:szCs w:val="24"/>
        </w:rPr>
        <w:t xml:space="preserve">) przewidujący odpowiedzialność karną </w:t>
      </w:r>
      <w:r>
        <w:rPr>
          <w:rFonts w:eastAsia="Lato" w:cstheme="minorHAnsi"/>
          <w:sz w:val="24"/>
          <w:szCs w:val="24"/>
        </w:rPr>
        <w:br/>
      </w:r>
      <w:r w:rsidRPr="00A722D3">
        <w:rPr>
          <w:rFonts w:eastAsia="Lato" w:cstheme="minorHAnsi"/>
          <w:sz w:val="24"/>
          <w:szCs w:val="24"/>
        </w:rPr>
        <w:t>za posiadanie automatu do gier wbrew warunkom koncesji lub bez wymaganego urzędowego sprawdzenia lub bez nałożenia wymaganych urzędowych zamknięć.</w:t>
      </w:r>
    </w:p>
    <w:p w14:paraId="23895216" w14:textId="77777777" w:rsidR="008C3E71" w:rsidRPr="00A722D3" w:rsidRDefault="008C3E71" w:rsidP="008C3E7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</w:p>
    <w:p w14:paraId="661EE0A8" w14:textId="77777777" w:rsidR="008C3E71" w:rsidRPr="00A722D3" w:rsidRDefault="008C3E71" w:rsidP="008C3E7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W tej sytuacji, w celu odbioru urządzeń odbierający winien wskazać, że może posiadać automaty</w:t>
      </w:r>
      <w:r w:rsidRPr="00A722D3">
        <w:rPr>
          <w:rFonts w:eastAsia="Lato" w:cstheme="minorHAnsi"/>
          <w:sz w:val="24"/>
          <w:szCs w:val="24"/>
        </w:rPr>
        <w:br/>
        <w:t xml:space="preserve"> i jest jednym z podmiotów wymienionych powyżej.</w:t>
      </w:r>
    </w:p>
    <w:p w14:paraId="499D7A3D" w14:textId="77777777" w:rsidR="008C3E71" w:rsidRPr="00A722D3" w:rsidRDefault="008C3E71" w:rsidP="008C3E7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W przypadku odbioru depozytu przez pełnomocnika, winien legitymować się dowodem osobistym stwierdzającym tożsamość, stosownym upoważnieniem w formie pisemnej z podpisem notarialnie poświadczonym oraz posiadać oryginały pokwitowań i dokumenty świadczące o możliwości posiadania automatów do gier.</w:t>
      </w:r>
    </w:p>
    <w:p w14:paraId="39675937" w14:textId="77777777" w:rsidR="008C3E71" w:rsidRPr="00A722D3" w:rsidRDefault="008C3E71" w:rsidP="008C3E7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</w:p>
    <w:p w14:paraId="4CD671C4" w14:textId="77777777" w:rsidR="008C3E71" w:rsidRPr="00A722D3" w:rsidRDefault="008C3E71" w:rsidP="008C3E7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>Jednocześnie tut. Referat informuje, że w przypadku nieodebrania w/w rzeczy we wskazanym terminie zostanie skierowany wniosek o stwierdzenie likwidacji niepodjętego depozytu do Sądu właściwego ze względu na miejsce przechowywania depozytu</w:t>
      </w:r>
      <w:r w:rsidRPr="00A722D3">
        <w:rPr>
          <w:rFonts w:eastAsia="Lato" w:cstheme="minorHAnsi"/>
          <w:sz w:val="24"/>
          <w:szCs w:val="24"/>
          <w:vertAlign w:val="superscript"/>
        </w:rPr>
        <w:footnoteReference w:id="2"/>
      </w:r>
      <w:r w:rsidRPr="00A722D3">
        <w:rPr>
          <w:rFonts w:eastAsia="Lato" w:cstheme="minorHAnsi"/>
          <w:sz w:val="24"/>
          <w:szCs w:val="24"/>
        </w:rPr>
        <w:t>.</w:t>
      </w:r>
    </w:p>
    <w:p w14:paraId="59D73D6D" w14:textId="77777777" w:rsidR="008C3E71" w:rsidRPr="00A722D3" w:rsidRDefault="008C3E71" w:rsidP="008C3E7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</w:p>
    <w:p w14:paraId="315C548B" w14:textId="77777777" w:rsidR="008C3E71" w:rsidRPr="00A722D3" w:rsidRDefault="008C3E71" w:rsidP="008C3E7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  <w:r w:rsidRPr="00A722D3">
        <w:rPr>
          <w:rFonts w:eastAsia="Lato" w:cstheme="minorHAnsi"/>
          <w:sz w:val="24"/>
          <w:szCs w:val="24"/>
        </w:rPr>
        <w:t xml:space="preserve">W celu odbioru automatów z magazynu </w:t>
      </w:r>
      <w:r>
        <w:rPr>
          <w:rFonts w:eastAsia="Lato" w:cstheme="minorHAnsi"/>
          <w:sz w:val="24"/>
          <w:szCs w:val="24"/>
        </w:rPr>
        <w:t>likwidacyjnego</w:t>
      </w:r>
      <w:r w:rsidRPr="00A722D3">
        <w:rPr>
          <w:rFonts w:eastAsia="Lato" w:cstheme="minorHAnsi"/>
          <w:sz w:val="24"/>
          <w:szCs w:val="24"/>
        </w:rPr>
        <w:t xml:space="preserve"> Podkarpackiego Urzędu Celno-Skarbowego </w:t>
      </w:r>
      <w:r w:rsidRPr="00A722D3">
        <w:rPr>
          <w:rFonts w:eastAsia="Lato" w:cstheme="minorHAnsi"/>
          <w:sz w:val="24"/>
          <w:szCs w:val="24"/>
        </w:rPr>
        <w:br/>
        <w:t>w Przemyślu  prosimy o wcześniejsze uzgodnienie terminu telefonicznie pod numerem pod numerem 16 67</w:t>
      </w:r>
      <w:r>
        <w:rPr>
          <w:rFonts w:eastAsia="Lato" w:cstheme="minorHAnsi"/>
          <w:sz w:val="24"/>
          <w:szCs w:val="24"/>
        </w:rPr>
        <w:t>5 23 2</w:t>
      </w:r>
      <w:r w:rsidRPr="00A722D3">
        <w:rPr>
          <w:rFonts w:eastAsia="Lato" w:cstheme="minorHAnsi"/>
          <w:sz w:val="24"/>
          <w:szCs w:val="24"/>
        </w:rPr>
        <w:t>2 wew.23</w:t>
      </w:r>
      <w:r>
        <w:rPr>
          <w:rFonts w:eastAsia="Lato" w:cstheme="minorHAnsi"/>
          <w:sz w:val="24"/>
          <w:szCs w:val="24"/>
        </w:rPr>
        <w:t>22</w:t>
      </w:r>
      <w:r w:rsidRPr="00A722D3">
        <w:rPr>
          <w:rFonts w:eastAsia="Lato" w:cstheme="minorHAnsi"/>
          <w:sz w:val="24"/>
          <w:szCs w:val="24"/>
        </w:rPr>
        <w:t>,  lub 1</w:t>
      </w:r>
      <w:r>
        <w:rPr>
          <w:rFonts w:eastAsia="Lato" w:cstheme="minorHAnsi"/>
          <w:sz w:val="24"/>
          <w:szCs w:val="24"/>
        </w:rPr>
        <w:t>5</w:t>
      </w:r>
      <w:r w:rsidRPr="00A722D3">
        <w:rPr>
          <w:rFonts w:eastAsia="Lato" w:cstheme="minorHAnsi"/>
          <w:sz w:val="24"/>
          <w:szCs w:val="24"/>
        </w:rPr>
        <w:t> </w:t>
      </w:r>
      <w:r>
        <w:rPr>
          <w:rFonts w:eastAsia="Lato" w:cstheme="minorHAnsi"/>
          <w:sz w:val="24"/>
          <w:szCs w:val="24"/>
        </w:rPr>
        <w:t>843</w:t>
      </w:r>
      <w:r w:rsidRPr="00A722D3">
        <w:rPr>
          <w:rFonts w:eastAsia="Lato" w:cstheme="minorHAnsi"/>
          <w:sz w:val="24"/>
          <w:szCs w:val="24"/>
        </w:rPr>
        <w:t xml:space="preserve"> </w:t>
      </w:r>
      <w:r>
        <w:rPr>
          <w:rFonts w:eastAsia="Lato" w:cstheme="minorHAnsi"/>
          <w:sz w:val="24"/>
          <w:szCs w:val="24"/>
        </w:rPr>
        <w:t>02 95</w:t>
      </w:r>
      <w:r w:rsidRPr="00A722D3">
        <w:rPr>
          <w:rFonts w:eastAsia="Lato" w:cstheme="minorHAnsi"/>
          <w:sz w:val="24"/>
          <w:szCs w:val="24"/>
        </w:rPr>
        <w:t xml:space="preserve">. </w:t>
      </w:r>
    </w:p>
    <w:p w14:paraId="3E241916" w14:textId="77777777" w:rsidR="008C3E71" w:rsidRPr="00A722D3" w:rsidRDefault="008C3E71" w:rsidP="008C3E71">
      <w:pPr>
        <w:widowControl w:val="0"/>
        <w:spacing w:before="120" w:after="0" w:line="276" w:lineRule="auto"/>
        <w:ind w:right="284"/>
        <w:contextualSpacing/>
        <w:jc w:val="both"/>
        <w:rPr>
          <w:rFonts w:eastAsia="Lato" w:cstheme="minorHAnsi"/>
          <w:sz w:val="24"/>
          <w:szCs w:val="24"/>
        </w:rPr>
      </w:pPr>
    </w:p>
    <w:p w14:paraId="09E32A80" w14:textId="77777777" w:rsidR="008C3E71" w:rsidRPr="00A722D3" w:rsidRDefault="008C3E71" w:rsidP="008C3E71">
      <w:pPr>
        <w:keepNext/>
        <w:keepLines/>
        <w:spacing w:before="240" w:after="0" w:line="276" w:lineRule="auto"/>
        <w:contextualSpacing/>
        <w:jc w:val="both"/>
        <w:outlineLvl w:val="1"/>
        <w:rPr>
          <w:rFonts w:eastAsiaTheme="majorEastAsia" w:cstheme="minorHAnsi"/>
          <w:b/>
          <w:sz w:val="24"/>
          <w:szCs w:val="24"/>
        </w:rPr>
      </w:pPr>
      <w:r w:rsidRPr="00A722D3">
        <w:rPr>
          <w:rFonts w:eastAsiaTheme="majorEastAsia" w:cstheme="minorHAnsi"/>
          <w:b/>
          <w:sz w:val="24"/>
          <w:szCs w:val="24"/>
        </w:rPr>
        <w:t>Podstawa prawna</w:t>
      </w:r>
      <w:r w:rsidRPr="00A722D3">
        <w:rPr>
          <w:rFonts w:eastAsiaTheme="majorEastAsia" w:cstheme="minorHAnsi"/>
          <w:b/>
          <w:sz w:val="24"/>
          <w:szCs w:val="24"/>
        </w:rPr>
        <w:tab/>
      </w:r>
    </w:p>
    <w:p w14:paraId="6AE22B3E" w14:textId="77777777" w:rsidR="008C3E71" w:rsidRPr="00A722D3" w:rsidRDefault="008C3E71" w:rsidP="008C3E71">
      <w:pPr>
        <w:widowControl w:val="0"/>
        <w:numPr>
          <w:ilvl w:val="0"/>
          <w:numId w:val="29"/>
        </w:numPr>
        <w:spacing w:before="120" w:after="0" w:line="276" w:lineRule="auto"/>
        <w:contextualSpacing/>
        <w:jc w:val="both"/>
        <w:rPr>
          <w:rFonts w:eastAsia="Lato" w:cs="Lato"/>
          <w:sz w:val="24"/>
          <w:szCs w:val="24"/>
        </w:rPr>
      </w:pPr>
      <w:bookmarkStart w:id="1" w:name="_Hlk157505145"/>
      <w:r w:rsidRPr="00A722D3">
        <w:rPr>
          <w:rFonts w:eastAsia="Lato" w:cs="Lato"/>
          <w:sz w:val="24"/>
          <w:szCs w:val="24"/>
        </w:rPr>
        <w:t xml:space="preserve">Ustawa o grach hazardowych z dnia 19 listopada 2009 r. (Dz.U. </w:t>
      </w:r>
      <w:r>
        <w:rPr>
          <w:rFonts w:eastAsia="Lato" w:cs="Lato"/>
          <w:sz w:val="24"/>
          <w:szCs w:val="24"/>
        </w:rPr>
        <w:t xml:space="preserve">z </w:t>
      </w:r>
      <w:r w:rsidRPr="00A722D3">
        <w:rPr>
          <w:rFonts w:eastAsia="Lato" w:cs="Lato"/>
          <w:sz w:val="24"/>
          <w:szCs w:val="24"/>
        </w:rPr>
        <w:t>20</w:t>
      </w:r>
      <w:r>
        <w:rPr>
          <w:rFonts w:eastAsia="Lato" w:cs="Lato"/>
          <w:sz w:val="24"/>
          <w:szCs w:val="24"/>
        </w:rPr>
        <w:t>23</w:t>
      </w:r>
      <w:r w:rsidRPr="00A722D3">
        <w:rPr>
          <w:rFonts w:eastAsia="Lato" w:cs="Lato"/>
          <w:sz w:val="24"/>
          <w:szCs w:val="24"/>
        </w:rPr>
        <w:t xml:space="preserve"> poz.</w:t>
      </w:r>
      <w:r>
        <w:rPr>
          <w:rFonts w:eastAsia="Lato" w:cs="Lato"/>
          <w:sz w:val="24"/>
          <w:szCs w:val="24"/>
        </w:rPr>
        <w:t>227</w:t>
      </w:r>
      <w:r w:rsidRPr="00A722D3">
        <w:rPr>
          <w:rFonts w:eastAsia="Lato" w:cs="Lato"/>
          <w:sz w:val="24"/>
          <w:szCs w:val="24"/>
        </w:rPr>
        <w:t>),</w:t>
      </w:r>
    </w:p>
    <w:bookmarkEnd w:id="1"/>
    <w:p w14:paraId="01A1D2F4" w14:textId="77777777" w:rsidR="008C3E71" w:rsidRPr="00A722D3" w:rsidRDefault="008C3E71" w:rsidP="008C3E71">
      <w:pPr>
        <w:widowControl w:val="0"/>
        <w:numPr>
          <w:ilvl w:val="0"/>
          <w:numId w:val="29"/>
        </w:numPr>
        <w:spacing w:before="120" w:after="0" w:line="276" w:lineRule="auto"/>
        <w:contextualSpacing/>
        <w:jc w:val="both"/>
        <w:rPr>
          <w:rFonts w:eastAsia="Lato" w:cs="Lato"/>
          <w:sz w:val="24"/>
          <w:szCs w:val="24"/>
        </w:rPr>
      </w:pPr>
      <w:r w:rsidRPr="00A722D3">
        <w:rPr>
          <w:rFonts w:eastAsia="Lato" w:cs="Lato"/>
          <w:sz w:val="24"/>
          <w:szCs w:val="24"/>
        </w:rPr>
        <w:t>Ustawa o likwidacji niepodjętych depozytów z dnia 18 października 2006 r. (Dz.U. Nr 208, poz. 1537).</w:t>
      </w:r>
    </w:p>
    <w:p w14:paraId="38267DA2" w14:textId="77777777" w:rsidR="008C3E71" w:rsidRPr="00A722D3" w:rsidRDefault="008C3E71" w:rsidP="008C3E71">
      <w:pPr>
        <w:spacing w:before="120"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7B9A7977" w14:textId="77777777" w:rsidR="008C3E71" w:rsidRDefault="008C3E71" w:rsidP="008C3E71">
      <w:pPr>
        <w:spacing w:before="120" w:after="0" w:line="240" w:lineRule="auto"/>
        <w:ind w:left="5387"/>
        <w:contextualSpacing/>
        <w:jc w:val="center"/>
        <w:rPr>
          <w:rFonts w:eastAsia="Times New Roman" w:cstheme="minorHAnsi"/>
          <w:sz w:val="24"/>
          <w:szCs w:val="24"/>
        </w:rPr>
      </w:pPr>
    </w:p>
    <w:p w14:paraId="055B871B" w14:textId="77777777" w:rsidR="00E36BBD" w:rsidRPr="0069019D" w:rsidRDefault="00E36BBD" w:rsidP="00E36BBD">
      <w:pPr>
        <w:spacing w:before="120" w:after="0" w:line="240" w:lineRule="auto"/>
        <w:ind w:left="5387"/>
        <w:jc w:val="center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Z up. </w:t>
      </w:r>
      <w:r w:rsidRPr="0069019D">
        <w:rPr>
          <w:rFonts w:eastAsia="Times New Roman" w:cstheme="minorHAnsi"/>
          <w:sz w:val="24"/>
          <w:szCs w:val="24"/>
        </w:rPr>
        <w:fldChar w:fldCharType="begin"/>
      </w:r>
      <w:r w:rsidRPr="0069019D">
        <w:rPr>
          <w:rFonts w:eastAsia="Times New Roman" w:cstheme="minorHAnsi"/>
          <w:sz w:val="24"/>
          <w:szCs w:val="24"/>
        </w:rPr>
        <w:instrText xml:space="preserve"> DOCPROPERTY  DaneJednostki12  \* MERGEFORMAT </w:instrText>
      </w:r>
      <w:r w:rsidRPr="0069019D">
        <w:rPr>
          <w:rFonts w:eastAsia="Times New Roman" w:cstheme="minorHAnsi"/>
          <w:sz w:val="24"/>
          <w:szCs w:val="24"/>
        </w:rPr>
        <w:fldChar w:fldCharType="separate"/>
      </w:r>
      <w:r>
        <w:rPr>
          <w:rFonts w:eastAsia="Times New Roman" w:cstheme="minorHAnsi"/>
          <w:sz w:val="24"/>
          <w:szCs w:val="24"/>
        </w:rPr>
        <w:t>Naczelnik</w:t>
      </w:r>
      <w:r w:rsidRPr="0069019D">
        <w:rPr>
          <w:rFonts w:eastAsia="Times New Roman" w:cstheme="minorHAnsi"/>
          <w:sz w:val="24"/>
          <w:szCs w:val="24"/>
        </w:rPr>
        <w:fldChar w:fldCharType="end"/>
      </w:r>
      <w:r>
        <w:rPr>
          <w:rFonts w:eastAsia="Times New Roman" w:cstheme="minorHAnsi"/>
          <w:sz w:val="24"/>
          <w:szCs w:val="24"/>
        </w:rPr>
        <w:t>a</w:t>
      </w:r>
    </w:p>
    <w:p w14:paraId="235AC5DE" w14:textId="77777777" w:rsidR="00E36BBD" w:rsidRPr="0069019D" w:rsidRDefault="00E36BBD" w:rsidP="00E36BBD">
      <w:pPr>
        <w:spacing w:before="120" w:after="0" w:line="240" w:lineRule="auto"/>
        <w:ind w:left="5387"/>
        <w:contextualSpacing/>
        <w:jc w:val="center"/>
        <w:rPr>
          <w:rFonts w:eastAsia="Times New Roman" w:cstheme="minorHAnsi"/>
          <w:sz w:val="24"/>
          <w:szCs w:val="24"/>
        </w:rPr>
      </w:pPr>
      <w:r w:rsidRPr="0069019D">
        <w:rPr>
          <w:rFonts w:eastAsia="Times New Roman" w:cstheme="minorHAnsi"/>
          <w:sz w:val="24"/>
          <w:szCs w:val="24"/>
        </w:rPr>
        <w:fldChar w:fldCharType="begin"/>
      </w:r>
      <w:r w:rsidRPr="0069019D">
        <w:rPr>
          <w:rFonts w:eastAsia="Times New Roman" w:cstheme="minorHAnsi"/>
          <w:sz w:val="24"/>
          <w:szCs w:val="24"/>
        </w:rPr>
        <w:instrText xml:space="preserve"> DOCPROPERTY  DaneJednostki13  \* MERGEFORMAT </w:instrText>
      </w:r>
      <w:r w:rsidRPr="0069019D">
        <w:rPr>
          <w:rFonts w:eastAsia="Times New Roman" w:cstheme="minorHAnsi"/>
          <w:sz w:val="24"/>
          <w:szCs w:val="24"/>
        </w:rPr>
        <w:fldChar w:fldCharType="separate"/>
      </w:r>
      <w:r>
        <w:rPr>
          <w:rFonts w:eastAsia="Times New Roman" w:cstheme="minorHAnsi"/>
          <w:sz w:val="24"/>
          <w:szCs w:val="24"/>
        </w:rPr>
        <w:t>Podkarpackiego Urzędu Celno-Skarbowego</w:t>
      </w:r>
      <w:r w:rsidRPr="0069019D">
        <w:rPr>
          <w:rFonts w:eastAsia="Times New Roman" w:cstheme="minorHAnsi"/>
          <w:sz w:val="24"/>
          <w:szCs w:val="24"/>
        </w:rPr>
        <w:fldChar w:fldCharType="end"/>
      </w:r>
    </w:p>
    <w:p w14:paraId="6C658BD2" w14:textId="77777777" w:rsidR="00E36BBD" w:rsidRPr="0069019D" w:rsidRDefault="00E36BBD" w:rsidP="00E36BBD">
      <w:pPr>
        <w:spacing w:before="120" w:after="0" w:line="240" w:lineRule="auto"/>
        <w:ind w:left="5387"/>
        <w:contextualSpacing/>
        <w:jc w:val="center"/>
        <w:rPr>
          <w:rFonts w:eastAsia="Times New Roman" w:cstheme="minorHAnsi"/>
          <w:sz w:val="24"/>
          <w:szCs w:val="24"/>
        </w:rPr>
      </w:pPr>
      <w:r w:rsidRPr="0069019D">
        <w:rPr>
          <w:rFonts w:eastAsia="Times New Roman" w:cstheme="minorHAnsi"/>
          <w:sz w:val="24"/>
          <w:szCs w:val="24"/>
        </w:rPr>
        <w:fldChar w:fldCharType="begin"/>
      </w:r>
      <w:r w:rsidRPr="0069019D">
        <w:rPr>
          <w:rFonts w:eastAsia="Times New Roman" w:cstheme="minorHAnsi"/>
          <w:sz w:val="24"/>
          <w:szCs w:val="24"/>
        </w:rPr>
        <w:instrText xml:space="preserve"> DOCPROPERTY  DaneJednostki14  \* MERGEFORMAT </w:instrText>
      </w:r>
      <w:r w:rsidRPr="0069019D">
        <w:rPr>
          <w:rFonts w:eastAsia="Times New Roman" w:cstheme="minorHAnsi"/>
          <w:sz w:val="24"/>
          <w:szCs w:val="24"/>
        </w:rPr>
        <w:fldChar w:fldCharType="separate"/>
      </w:r>
      <w:r>
        <w:rPr>
          <w:rFonts w:eastAsia="Times New Roman" w:cstheme="minorHAnsi"/>
          <w:sz w:val="24"/>
          <w:szCs w:val="24"/>
        </w:rPr>
        <w:t>w Przemyślu</w:t>
      </w:r>
      <w:r w:rsidRPr="0069019D">
        <w:rPr>
          <w:rFonts w:eastAsia="Times New Roman" w:cstheme="minorHAnsi"/>
          <w:sz w:val="24"/>
          <w:szCs w:val="24"/>
        </w:rPr>
        <w:fldChar w:fldCharType="end"/>
      </w:r>
    </w:p>
    <w:p w14:paraId="0EB1DDA5" w14:textId="77777777" w:rsidR="00E36BBD" w:rsidRDefault="00E36BBD" w:rsidP="00E36BBD">
      <w:pPr>
        <w:spacing w:before="120" w:after="0" w:line="240" w:lineRule="auto"/>
        <w:ind w:left="5387"/>
        <w:contextualSpacing/>
        <w:jc w:val="center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mł. asp. Edyta Duda</w:t>
      </w:r>
    </w:p>
    <w:p w14:paraId="5890BB36" w14:textId="77777777" w:rsidR="00E36BBD" w:rsidRDefault="00E36BBD" w:rsidP="00E36BBD">
      <w:pPr>
        <w:spacing w:before="120" w:after="0" w:line="240" w:lineRule="auto"/>
        <w:ind w:left="5387"/>
        <w:contextualSpacing/>
        <w:jc w:val="center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Kierownik Działu</w:t>
      </w:r>
    </w:p>
    <w:p w14:paraId="36A501CA" w14:textId="574F0994" w:rsidR="00E36BBD" w:rsidRPr="00E36BBD" w:rsidRDefault="00E36BBD" w:rsidP="008C3E71">
      <w:pPr>
        <w:spacing w:before="120" w:after="0" w:line="240" w:lineRule="auto"/>
        <w:contextualSpacing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="00626A69">
        <w:rPr>
          <w:rFonts w:eastAsia="Times New Roman" w:cstheme="minorHAnsi"/>
          <w:sz w:val="24"/>
          <w:szCs w:val="24"/>
        </w:rPr>
        <w:tab/>
      </w:r>
      <w:r w:rsidR="00626A69">
        <w:rPr>
          <w:rFonts w:eastAsia="Times New Roman" w:cstheme="minorHAnsi"/>
          <w:sz w:val="24"/>
          <w:szCs w:val="24"/>
        </w:rPr>
        <w:tab/>
      </w:r>
      <w:r w:rsidR="00626A69">
        <w:rPr>
          <w:rFonts w:eastAsia="Times New Roman" w:cstheme="minorHAnsi"/>
          <w:sz w:val="24"/>
          <w:szCs w:val="24"/>
        </w:rPr>
        <w:tab/>
      </w:r>
      <w:r w:rsidR="00626A69">
        <w:rPr>
          <w:rFonts w:eastAsia="Times New Roman" w:cstheme="minorHAnsi"/>
          <w:sz w:val="24"/>
          <w:szCs w:val="24"/>
        </w:rPr>
        <w:tab/>
      </w:r>
      <w:r w:rsidR="00626A69">
        <w:rPr>
          <w:rFonts w:eastAsia="Times New Roman" w:cstheme="minorHAnsi"/>
          <w:sz w:val="24"/>
          <w:szCs w:val="24"/>
        </w:rPr>
        <w:tab/>
      </w:r>
      <w:r w:rsidR="00626A69">
        <w:rPr>
          <w:rFonts w:eastAsia="Times New Roman" w:cstheme="minorHAnsi"/>
          <w:sz w:val="24"/>
          <w:szCs w:val="24"/>
        </w:rPr>
        <w:tab/>
      </w:r>
      <w:r w:rsidR="00626A69">
        <w:rPr>
          <w:rFonts w:eastAsia="Times New Roman" w:cstheme="minorHAnsi"/>
          <w:sz w:val="24"/>
          <w:szCs w:val="24"/>
        </w:rPr>
        <w:tab/>
      </w:r>
      <w:r w:rsidR="00626A69">
        <w:rPr>
          <w:rFonts w:eastAsia="Times New Roman" w:cstheme="minorHAnsi"/>
          <w:sz w:val="24"/>
          <w:szCs w:val="24"/>
        </w:rPr>
        <w:tab/>
      </w:r>
      <w:r w:rsidR="00626A69">
        <w:rPr>
          <w:rFonts w:eastAsia="Times New Roman" w:cstheme="minorHAnsi"/>
          <w:sz w:val="24"/>
          <w:szCs w:val="24"/>
        </w:rPr>
        <w:tab/>
      </w:r>
      <w:r w:rsidR="00626A69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="00626A69">
        <w:rPr>
          <w:rFonts w:eastAsia="Times New Roman" w:cstheme="minorHAnsi"/>
          <w:sz w:val="24"/>
          <w:szCs w:val="24"/>
        </w:rPr>
        <w:t>(</w:t>
      </w:r>
      <w:r w:rsidR="00626A69">
        <w:t>kwalifikowany podpis elektroniczny)</w:t>
      </w:r>
    </w:p>
    <w:p w14:paraId="565FC280" w14:textId="77777777" w:rsidR="00E36BBD" w:rsidRDefault="00E36BBD" w:rsidP="008C3E71">
      <w:pPr>
        <w:spacing w:before="120" w:after="0" w:line="240" w:lineRule="auto"/>
        <w:rPr>
          <w:b/>
          <w:bCs/>
        </w:rPr>
      </w:pPr>
    </w:p>
    <w:p w14:paraId="7032D166" w14:textId="73426D15" w:rsidR="008C3E71" w:rsidRPr="002A71FB" w:rsidRDefault="008C3E71" w:rsidP="008C3E71">
      <w:pPr>
        <w:spacing w:before="120" w:after="0" w:line="240" w:lineRule="auto"/>
        <w:rPr>
          <w:bCs/>
        </w:rPr>
      </w:pPr>
      <w:r w:rsidRPr="002A71FB">
        <w:rPr>
          <w:b/>
          <w:bCs/>
        </w:rPr>
        <w:t>Korespondencję otrzymują:</w:t>
      </w:r>
    </w:p>
    <w:p w14:paraId="689829F7" w14:textId="77777777" w:rsidR="008C3E71" w:rsidRPr="00262895" w:rsidRDefault="008C3E71" w:rsidP="008C3E71">
      <w:pPr>
        <w:pStyle w:val="Akapitzlist"/>
        <w:numPr>
          <w:ilvl w:val="0"/>
          <w:numId w:val="25"/>
        </w:numPr>
        <w:spacing w:after="0" w:line="240" w:lineRule="auto"/>
        <w:ind w:left="284" w:hanging="284"/>
        <w:contextualSpacing w:val="0"/>
      </w:pPr>
      <w:r>
        <w:fldChar w:fldCharType="begin"/>
      </w:r>
      <w:r>
        <w:instrText xml:space="preserve"> DOCPROPERTY  adresImie  \* MERGEFORMAT </w:instrText>
      </w:r>
      <w:r>
        <w:fldChar w:fldCharType="end"/>
      </w:r>
      <w:r w:rsidRPr="00262895">
        <w:t xml:space="preserve"> </w:t>
      </w:r>
      <w:r>
        <w:fldChar w:fldCharType="begin"/>
      </w:r>
      <w:r>
        <w:instrText xml:space="preserve"> DOCPROPERTY  adresNazwisko  \* MERGEFORMAT </w:instrText>
      </w:r>
      <w:r>
        <w:fldChar w:fldCharType="end"/>
      </w:r>
      <w:r>
        <w:t xml:space="preserve"> Pan Gabriel Grochowski</w:t>
      </w:r>
    </w:p>
    <w:p w14:paraId="1A6F51D3" w14:textId="22F7DA42" w:rsidR="008C3E71" w:rsidRPr="00B26823" w:rsidRDefault="008C3E71" w:rsidP="00B26823">
      <w:pPr>
        <w:pStyle w:val="Akapitzlist"/>
        <w:numPr>
          <w:ilvl w:val="0"/>
          <w:numId w:val="25"/>
        </w:numPr>
        <w:spacing w:after="0" w:line="240" w:lineRule="auto"/>
        <w:ind w:left="284" w:hanging="284"/>
        <w:contextualSpacing w:val="0"/>
      </w:pPr>
      <w:r w:rsidRPr="00262895">
        <w:t>aa</w:t>
      </w:r>
    </w:p>
    <w:bookmarkEnd w:id="0"/>
    <w:p w14:paraId="2F842897" w14:textId="77777777" w:rsidR="00453E5C" w:rsidRPr="00262895" w:rsidRDefault="00115064" w:rsidP="002A71FB">
      <w:pPr>
        <w:spacing w:before="120" w:after="0" w:line="240" w:lineRule="auto"/>
        <w:rPr>
          <w:b/>
          <w:bCs/>
        </w:rPr>
      </w:pPr>
      <w:r w:rsidRPr="00262895">
        <w:rPr>
          <w:b/>
          <w:bCs/>
        </w:rPr>
        <w:t>Informacje o przetwarzaniu danych osobowych</w:t>
      </w:r>
    </w:p>
    <w:p w14:paraId="7C15E2C6" w14:textId="674963C1" w:rsidR="00681381" w:rsidRDefault="009C276F" w:rsidP="007F5251">
      <w:pPr>
        <w:pStyle w:val="RODOKAS"/>
        <w:spacing w:before="0"/>
        <w:contextualSpacing w:val="0"/>
        <w:rPr>
          <w:szCs w:val="22"/>
        </w:rPr>
      </w:pPr>
      <w:r w:rsidRPr="002A71FB">
        <w:rPr>
          <w:szCs w:val="22"/>
        </w:rPr>
        <w:fldChar w:fldCharType="begin"/>
      </w:r>
      <w:r w:rsidRPr="002A71FB">
        <w:rPr>
          <w:szCs w:val="22"/>
        </w:rPr>
        <w:instrText xml:space="preserve"> DOCPROPERTY  DaneJednostki15  \* MERGEFORMAT </w:instrText>
      </w:r>
      <w:r w:rsidRPr="002A71FB">
        <w:rPr>
          <w:szCs w:val="22"/>
        </w:rPr>
        <w:fldChar w:fldCharType="separate"/>
      </w:r>
      <w:r w:rsidR="00F4173F">
        <w:rPr>
          <w:szCs w:val="22"/>
        </w:rPr>
        <w:t>https://www.podkarpackie.kas.gov.pl/izba-administracji-skarbowej-w-rzeszowie/organizacja/ochrona-danych-osobowych</w:t>
      </w:r>
      <w:r w:rsidRPr="002A71FB">
        <w:rPr>
          <w:szCs w:val="22"/>
        </w:rPr>
        <w:fldChar w:fldCharType="end"/>
      </w:r>
    </w:p>
    <w:p w14:paraId="10199A55" w14:textId="77777777" w:rsidR="003349A4" w:rsidRDefault="003349A4" w:rsidP="003349A4"/>
    <w:p w14:paraId="06132D15" w14:textId="6331FF3C" w:rsidR="003349A4" w:rsidRDefault="003349A4" w:rsidP="003349A4">
      <w:r>
        <w:t>Kwalifikowany podpis elektroniczny ma skutek prawny równoważny podpisowi własnoręcznemu – art. 25 ust. 2 Rozporządzenia Parlamentu Europejskiego i Rady (UE) nr 910/2014 z 23 lipca 2014 r. w sprawie identyfikacji elektronicznej i usług zaufania w odniesieniu do transakcji elektronicznych na rynku wewnętrznym oraz uchylające dyrektywę 1999/93/WE (Dz.U.UE.L.2014.257.73). Niniejszy dokument został utrwalony w postaci elektronicznej i podpisany kwalifikowanym podpisem elektronicznym. Wydruk tego dokumentu nie wymaga odręcznego podpisu i zgodnie z art. 144b § 4 Ordynacji podatkowej stanowi dowód tego, co zostało stwierdzone w piśmie utrwalonym w postaci elektronicznej</w:t>
      </w:r>
    </w:p>
    <w:p w14:paraId="0584BEC1" w14:textId="77777777" w:rsidR="003349A4" w:rsidRPr="002A71FB" w:rsidRDefault="003349A4" w:rsidP="007F5251">
      <w:pPr>
        <w:pStyle w:val="RODOKAS"/>
        <w:spacing w:before="0"/>
        <w:contextualSpacing w:val="0"/>
        <w:rPr>
          <w:rStyle w:val="RODOKASZnak"/>
          <w:szCs w:val="22"/>
        </w:rPr>
      </w:pPr>
    </w:p>
    <w:sectPr w:rsidR="003349A4" w:rsidRPr="002A71FB" w:rsidSect="00313DBC">
      <w:footerReference w:type="default" r:id="rId9"/>
      <w:footerReference w:type="first" r:id="rId10"/>
      <w:pgSz w:w="11906" w:h="16838"/>
      <w:pgMar w:top="680" w:right="1021" w:bottom="1134" w:left="1021" w:header="709" w:footer="709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28B7F" w14:textId="77777777" w:rsidR="00341028" w:rsidRDefault="00341028">
      <w:pPr>
        <w:spacing w:after="0" w:line="240" w:lineRule="auto"/>
      </w:pPr>
      <w:r>
        <w:separator/>
      </w:r>
    </w:p>
  </w:endnote>
  <w:endnote w:type="continuationSeparator" w:id="0">
    <w:p w14:paraId="27078187" w14:textId="77777777" w:rsidR="00341028" w:rsidRDefault="0034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76288" w14:textId="77777777" w:rsidR="00453E5C" w:rsidRDefault="00115064">
    <w:pPr>
      <w:pStyle w:val="Stopka"/>
      <w:tabs>
        <w:tab w:val="clear" w:pos="9072"/>
        <w:tab w:val="right" w:pos="8222"/>
      </w:tabs>
      <w:rPr>
        <w:color w:val="757575"/>
        <w:lang w:val="fr-FR"/>
      </w:rPr>
    </w:pPr>
    <w:r>
      <w:rPr>
        <w:noProof/>
        <w:color w:val="757575"/>
        <w:lang w:eastAsia="pl-PL"/>
      </w:rPr>
      <mc:AlternateContent>
        <mc:Choice Requires="wps">
          <w:drawing>
            <wp:anchor distT="4445" distB="4445" distL="4445" distR="4445" simplePos="0" relativeHeight="2" behindDoc="1" locked="0" layoutInCell="0" allowOverlap="1" wp14:anchorId="017A62BA" wp14:editId="3C4DAB7F">
              <wp:simplePos x="0" y="0"/>
              <wp:positionH relativeFrom="column">
                <wp:posOffset>5760720</wp:posOffset>
              </wp:positionH>
              <wp:positionV relativeFrom="bottomMargin">
                <wp:align>top</wp:align>
              </wp:positionV>
              <wp:extent cx="720000" cy="306000"/>
              <wp:effectExtent l="0" t="0" r="0" b="0"/>
              <wp:wrapNone/>
              <wp:docPr id="7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D981C38" w14:textId="69B7D24B" w:rsidR="00453E5C" w:rsidRDefault="00115064">
                          <w:pPr>
                            <w:pStyle w:val="Stopka"/>
                            <w:tabs>
                              <w:tab w:val="clear" w:pos="9072"/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AA5FA6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AA5FA6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0F7F7640" w14:textId="77777777" w:rsidR="00453E5C" w:rsidRDefault="00453E5C">
                          <w:pPr>
                            <w:pStyle w:val="Zawartoramki"/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17A62BA" id="Pole tekstowe 2" o:spid="_x0000_s1026" style="position:absolute;margin-left:453.6pt;margin-top:0;width:56.7pt;height:24.1pt;z-index:-503316478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" o:allowincell="f" filled="f" stroked="f">
              <v:textbox>
                <w:txbxContent>
                  <w:p w14:paraId="3D981C38" w14:textId="69B7D24B" w:rsidR="00453E5C" w:rsidRDefault="00115064">
                    <w:pPr>
                      <w:pStyle w:val="Stopka"/>
                      <w:tabs>
                        <w:tab w:val="clear" w:pos="9072"/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AA5FA6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AA5FA6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0F7F7640" w14:textId="77777777" w:rsidR="00453E5C" w:rsidRDefault="00453E5C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C51DCB" w14:textId="6C3B7705" w:rsidR="00C4491B" w:rsidRPr="00CE490A" w:rsidRDefault="00C4491B" w:rsidP="005271FB">
    <w:pPr>
      <w:pStyle w:val="StopkaKAS"/>
      <w:ind w:right="794"/>
      <w:contextualSpacing w:val="0"/>
      <w:rPr>
        <w:rFonts w:cs="Calibri"/>
      </w:rPr>
    </w:pPr>
    <w:r>
      <w:rPr>
        <w:noProof/>
        <w:lang w:eastAsia="pl-PL"/>
      </w:rPr>
      <w:drawing>
        <wp:anchor distT="0" distB="0" distL="0" distR="0" simplePos="0" relativeHeight="251660288" behindDoc="1" locked="0" layoutInCell="0" allowOverlap="1" wp14:anchorId="213FA953" wp14:editId="4374B890">
          <wp:simplePos x="0" y="0"/>
          <wp:positionH relativeFrom="margin">
            <wp:posOffset>36195</wp:posOffset>
          </wp:positionH>
          <wp:positionV relativeFrom="bottomMargin">
            <wp:posOffset>72390</wp:posOffset>
          </wp:positionV>
          <wp:extent cx="1173600" cy="270000"/>
          <wp:effectExtent l="0" t="0" r="7620" b="0"/>
          <wp:wrapNone/>
          <wp:docPr id="4" name="Obraz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1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36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l-PL"/>
      </w:rPr>
      <mc:AlternateContent>
        <mc:Choice Requires="wps">
          <w:drawing>
            <wp:anchor distT="4445" distB="4445" distL="4445" distR="4445" simplePos="0" relativeHeight="251659264" behindDoc="1" locked="0" layoutInCell="0" allowOverlap="1" wp14:anchorId="65667E8A" wp14:editId="28115FE2">
              <wp:simplePos x="0" y="0"/>
              <wp:positionH relativeFrom="column">
                <wp:posOffset>5760720</wp:posOffset>
              </wp:positionH>
              <wp:positionV relativeFrom="bottomMargin">
                <wp:align>top</wp:align>
              </wp:positionV>
              <wp:extent cx="720000" cy="306000"/>
              <wp:effectExtent l="0" t="0" r="0" b="0"/>
              <wp:wrapNone/>
              <wp:docPr id="9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09D372D" w14:textId="7AE4C8E4" w:rsidR="00C4491B" w:rsidRDefault="00C4491B" w:rsidP="00C4491B">
                          <w:pPr>
                            <w:pStyle w:val="Stopka"/>
                            <w:tabs>
                              <w:tab w:val="clear" w:pos="9072"/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AA5FA6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AA5FA6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7A5A7729" w14:textId="77777777" w:rsidR="00C4491B" w:rsidRDefault="00C4491B" w:rsidP="00C4491B">
                          <w:pPr>
                            <w:pStyle w:val="Zawartoramki"/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5667E8A" id="_x0000_s1027" style="position:absolute;left:0;text-align:left;margin-left:453.6pt;margin-top:0;width:56.7pt;height:24.1pt;z-index:-251657216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" o:allowincell="f" filled="f" stroked="f">
              <v:textbox>
                <w:txbxContent>
                  <w:p w14:paraId="109D372D" w14:textId="7AE4C8E4" w:rsidR="00C4491B" w:rsidRDefault="00C4491B" w:rsidP="00C4491B">
                    <w:pPr>
                      <w:pStyle w:val="Stopka"/>
                      <w:tabs>
                        <w:tab w:val="clear" w:pos="9072"/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AA5FA6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AA5FA6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7A5A7729" w14:textId="77777777" w:rsidR="00C4491B" w:rsidRDefault="00C4491B" w:rsidP="00C4491B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  <w:r w:rsidR="00B134C5">
      <w:rPr>
        <w:rFonts w:cs="Calibri"/>
      </w:rPr>
      <w:t>Infolinia KAS tel.+48 22 330 03 30</w:t>
    </w:r>
    <w:r w:rsidR="00B134C5">
      <w:rPr>
        <w:noProof/>
        <w:lang w:eastAsia="pl-PL"/>
      </w:rPr>
      <w:t xml:space="preserve"> </w:t>
    </w:r>
    <w:r w:rsidR="00B348F3" w:rsidRPr="00CE490A">
      <w:rPr>
        <w:rFonts w:cs="Calibri"/>
      </w:rPr>
      <w:t xml:space="preserve"> | </w:t>
    </w:r>
    <w:r w:rsidR="00686B5D" w:rsidRPr="00CE490A">
      <w:rPr>
        <w:rFonts w:cs="Calibri"/>
      </w:rPr>
      <w:t xml:space="preserve">ePUAP </w:t>
    </w:r>
    <w:r w:rsidR="00686B5D">
      <w:rPr>
        <w:rFonts w:cs="Calibri"/>
      </w:rPr>
      <w:fldChar w:fldCharType="begin"/>
    </w:r>
    <w:r w:rsidR="00686B5D" w:rsidRPr="00CE490A">
      <w:rPr>
        <w:rFonts w:cs="Calibri"/>
      </w:rPr>
      <w:instrText xml:space="preserve"> DOCPROPERTY  DaneJednostki11  \* MERGEFORMAT </w:instrText>
    </w:r>
    <w:r w:rsidR="00686B5D">
      <w:rPr>
        <w:rFonts w:cs="Calibri"/>
      </w:rPr>
      <w:fldChar w:fldCharType="separate"/>
    </w:r>
    <w:r w:rsidR="00F47971">
      <w:rPr>
        <w:rFonts w:cs="Calibri"/>
      </w:rPr>
      <w:t>/1gj3q30snb/SkrytkaESP</w:t>
    </w:r>
    <w:r w:rsidR="00686B5D">
      <w:rPr>
        <w:rFonts w:cs="Calibri"/>
      </w:rPr>
      <w:fldChar w:fldCharType="end"/>
    </w:r>
    <w:r w:rsidR="00B348F3" w:rsidRPr="00CE490A">
      <w:rPr>
        <w:rFonts w:cs="Calibri"/>
      </w:rPr>
      <w:t xml:space="preserve"> | </w:t>
    </w:r>
    <w:r w:rsidR="00686B5D">
      <w:rPr>
        <w:rFonts w:cs="Calibri"/>
      </w:rPr>
      <w:fldChar w:fldCharType="begin"/>
    </w:r>
    <w:r w:rsidR="00686B5D" w:rsidRPr="00CE490A">
      <w:rPr>
        <w:rFonts w:cs="Calibri"/>
      </w:rPr>
      <w:instrText xml:space="preserve"> DOCPROPERTY  DaneJednostki9  \* MERGEFORMAT </w:instrText>
    </w:r>
    <w:r w:rsidR="00686B5D">
      <w:rPr>
        <w:rFonts w:cs="Calibri"/>
      </w:rPr>
      <w:fldChar w:fldCharType="separate"/>
    </w:r>
    <w:r w:rsidR="00F47971">
      <w:rPr>
        <w:rFonts w:cs="Calibri"/>
      </w:rPr>
      <w:t>https://www.podkarpackie.kas.gov.pl/podkarpacki-urzad-celno-skarbowy-w-przemyslu</w:t>
    </w:r>
    <w:r w:rsidR="00686B5D">
      <w:rPr>
        <w:rFonts w:cs="Calibri"/>
      </w:rPr>
      <w:fldChar w:fldCharType="end"/>
    </w:r>
  </w:p>
  <w:p w14:paraId="7114D3D4" w14:textId="2737ED7B" w:rsidR="00686B5D" w:rsidRPr="00115064" w:rsidRDefault="00686B5D" w:rsidP="00EE49B4">
    <w:pPr>
      <w:pStyle w:val="StopkaKAS"/>
      <w:ind w:right="650"/>
      <w:rPr>
        <w:rFonts w:cs="Calibri"/>
      </w:rPr>
    </w:pPr>
    <w:r>
      <w:rPr>
        <w:rFonts w:cs="Calibri"/>
      </w:rPr>
      <w:fldChar w:fldCharType="begin"/>
    </w:r>
    <w:r>
      <w:rPr>
        <w:rFonts w:cs="Calibri"/>
      </w:rPr>
      <w:instrText xml:space="preserve"> DOCPROPERTY  DaneJednostki1  \* MERGEFORMAT </w:instrText>
    </w:r>
    <w:r>
      <w:rPr>
        <w:rFonts w:cs="Calibri"/>
      </w:rPr>
      <w:fldChar w:fldCharType="separate"/>
    </w:r>
    <w:r w:rsidR="00F47971">
      <w:rPr>
        <w:rFonts w:cs="Calibri"/>
      </w:rPr>
      <w:t>Podkarpacki Urząd Celno-Skarbowy</w:t>
    </w:r>
    <w:r>
      <w:rPr>
        <w:rFonts w:cs="Calibri"/>
      </w:rPr>
      <w:fldChar w:fldCharType="end"/>
    </w:r>
    <w:r>
      <w:rPr>
        <w:rFonts w:cs="Calibri"/>
      </w:rPr>
      <w:t xml:space="preserve">, ul.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DaneJednostki4  \* MERGEFORMAT </w:instrText>
    </w:r>
    <w:r>
      <w:rPr>
        <w:rFonts w:cs="Calibri"/>
      </w:rPr>
      <w:fldChar w:fldCharType="separate"/>
    </w:r>
    <w:r w:rsidR="00F47971">
      <w:rPr>
        <w:rFonts w:cs="Calibri"/>
      </w:rPr>
      <w:t>Sielecka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DaneJednostki5  \* MERGEFORMAT </w:instrText>
    </w:r>
    <w:r>
      <w:rPr>
        <w:rFonts w:cs="Calibri"/>
      </w:rPr>
      <w:fldChar w:fldCharType="separate"/>
    </w:r>
    <w:r w:rsidR="00F47971">
      <w:rPr>
        <w:rFonts w:cs="Calibri"/>
      </w:rPr>
      <w:t>9</w:t>
    </w:r>
    <w:r>
      <w:rPr>
        <w:rFonts w:cs="Calibri"/>
      </w:rPr>
      <w:fldChar w:fldCharType="end"/>
    </w:r>
    <w:r>
      <w:rPr>
        <w:rFonts w:cs="Calibri"/>
      </w:rPr>
      <w:t xml:space="preserve">,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DaneJednostki3  \* MERGEFORMAT </w:instrText>
    </w:r>
    <w:r>
      <w:rPr>
        <w:rFonts w:cs="Calibri"/>
      </w:rPr>
      <w:fldChar w:fldCharType="separate"/>
    </w:r>
    <w:r w:rsidR="00F47971">
      <w:rPr>
        <w:rFonts w:cs="Calibri"/>
      </w:rPr>
      <w:t>37-700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DaneJednostki2  \* MERGEFORMAT </w:instrText>
    </w:r>
    <w:r>
      <w:rPr>
        <w:rFonts w:cs="Calibri"/>
      </w:rPr>
      <w:fldChar w:fldCharType="separate"/>
    </w:r>
    <w:r w:rsidR="00F47971">
      <w:rPr>
        <w:rFonts w:cs="Calibri"/>
      </w:rPr>
      <w:t>Przemyśl</w:t>
    </w:r>
    <w:r>
      <w:rPr>
        <w:rFonts w:cs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E9584" w14:textId="77777777" w:rsidR="00341028" w:rsidRDefault="00341028">
      <w:pPr>
        <w:spacing w:after="0" w:line="240" w:lineRule="auto"/>
      </w:pPr>
      <w:r>
        <w:separator/>
      </w:r>
    </w:p>
  </w:footnote>
  <w:footnote w:type="continuationSeparator" w:id="0">
    <w:p w14:paraId="3895E30F" w14:textId="77777777" w:rsidR="00341028" w:rsidRDefault="00341028">
      <w:pPr>
        <w:spacing w:after="0" w:line="240" w:lineRule="auto"/>
      </w:pPr>
      <w:r>
        <w:continuationSeparator/>
      </w:r>
    </w:p>
  </w:footnote>
  <w:footnote w:id="1">
    <w:p w14:paraId="6D52E386" w14:textId="77777777" w:rsidR="008C3E71" w:rsidRDefault="008C3E71" w:rsidP="008C3E71">
      <w:pPr>
        <w:pStyle w:val="Tekstprzypisudolnego"/>
      </w:pPr>
    </w:p>
  </w:footnote>
  <w:footnote w:id="2">
    <w:p w14:paraId="1FEF8058" w14:textId="77777777" w:rsidR="008C3E71" w:rsidRDefault="008C3E71" w:rsidP="008C3E71">
      <w:pPr>
        <w:pStyle w:val="Tekstprzypisudolneg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C691D"/>
    <w:multiLevelType w:val="multilevel"/>
    <w:tmpl w:val="D9F65AD4"/>
    <w:lvl w:ilvl="0">
      <w:numFmt w:val="bullet"/>
      <w:pStyle w:val="3WyliczeniaKAS"/>
      <w:lvlText w:val="•"/>
      <w:lvlJc w:val="left"/>
      <w:pPr>
        <w:tabs>
          <w:tab w:val="num" w:pos="0"/>
        </w:tabs>
        <w:ind w:left="1070" w:hanging="710"/>
      </w:pPr>
      <w:rPr>
        <w:rFonts w:ascii="Calibri" w:hAnsi="Calibri" w:cs="Calibri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0D96343"/>
    <w:multiLevelType w:val="multilevel"/>
    <w:tmpl w:val="BC4AE11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24AD359B"/>
    <w:multiLevelType w:val="hybridMultilevel"/>
    <w:tmpl w:val="7E0C02A0"/>
    <w:lvl w:ilvl="0" w:tplc="EEC0D5F8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28545F78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95DAD"/>
    <w:multiLevelType w:val="hybridMultilevel"/>
    <w:tmpl w:val="C50C09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7F0789"/>
    <w:multiLevelType w:val="hybridMultilevel"/>
    <w:tmpl w:val="61461FA6"/>
    <w:lvl w:ilvl="0" w:tplc="02A82D18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8B197B"/>
    <w:multiLevelType w:val="hybridMultilevel"/>
    <w:tmpl w:val="57DAA8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362673"/>
    <w:multiLevelType w:val="hybridMultilevel"/>
    <w:tmpl w:val="92FEC548"/>
    <w:lvl w:ilvl="0" w:tplc="DC24DA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8C67EF"/>
    <w:multiLevelType w:val="hybridMultilevel"/>
    <w:tmpl w:val="32926D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1446E7"/>
    <w:multiLevelType w:val="multilevel"/>
    <w:tmpl w:val="991A09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45157ACC"/>
    <w:multiLevelType w:val="multilevel"/>
    <w:tmpl w:val="A65ED122"/>
    <w:lvl w:ilvl="0">
      <w:start w:val="1"/>
      <w:numFmt w:val="decimal"/>
      <w:pStyle w:val="1NumerowanieKAS"/>
      <w:lvlText w:val="%1."/>
      <w:lvlJc w:val="left"/>
      <w:pPr>
        <w:tabs>
          <w:tab w:val="num" w:pos="284"/>
        </w:tabs>
        <w:ind w:left="284" w:hanging="284"/>
      </w:pPr>
      <w:rPr>
        <w:rFonts w:ascii="Calibri" w:hAnsi="Calibri"/>
        <w:sz w:val="24"/>
      </w:rPr>
    </w:lvl>
    <w:lvl w:ilvl="1">
      <w:start w:val="1"/>
      <w:numFmt w:val="decimal"/>
      <w:pStyle w:val="2NumerowanieKAS"/>
      <w:lvlText w:val="%2)"/>
      <w:lvlJc w:val="left"/>
      <w:pPr>
        <w:tabs>
          <w:tab w:val="num" w:pos="568"/>
        </w:tabs>
        <w:ind w:left="568" w:hanging="284"/>
      </w:pPr>
      <w:rPr>
        <w:rFonts w:ascii="Calibri" w:hAnsi="Calibri"/>
        <w:color w:val="000000" w:themeColor="text1"/>
        <w:sz w:val="24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ascii="Calibri" w:hAnsi="Calibri"/>
        <w:sz w:val="24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ascii="Symbol" w:hAnsi="Symbol" w:cs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1420"/>
        </w:tabs>
        <w:ind w:left="1420" w:hanging="284"/>
      </w:pPr>
    </w:lvl>
    <w:lvl w:ilvl="5">
      <w:start w:val="1"/>
      <w:numFmt w:val="lowerRoman"/>
      <w:lvlText w:val="%6."/>
      <w:lvlJc w:val="right"/>
      <w:pPr>
        <w:tabs>
          <w:tab w:val="num" w:pos="1704"/>
        </w:tabs>
        <w:ind w:left="1704" w:hanging="284"/>
      </w:pPr>
    </w:lvl>
    <w:lvl w:ilvl="6">
      <w:start w:val="1"/>
      <w:numFmt w:val="decimal"/>
      <w:lvlText w:val="%7."/>
      <w:lvlJc w:val="left"/>
      <w:pPr>
        <w:tabs>
          <w:tab w:val="num" w:pos="1988"/>
        </w:tabs>
        <w:ind w:left="1988" w:hanging="284"/>
      </w:pPr>
    </w:lvl>
    <w:lvl w:ilvl="7">
      <w:start w:val="1"/>
      <w:numFmt w:val="lowerLetter"/>
      <w:lvlText w:val="%8."/>
      <w:lvlJc w:val="left"/>
      <w:pPr>
        <w:tabs>
          <w:tab w:val="num" w:pos="2272"/>
        </w:tabs>
        <w:ind w:left="2272" w:hanging="284"/>
      </w:pPr>
    </w:lvl>
    <w:lvl w:ilvl="8">
      <w:start w:val="1"/>
      <w:numFmt w:val="lowerRoman"/>
      <w:lvlText w:val="%9."/>
      <w:lvlJc w:val="right"/>
      <w:pPr>
        <w:tabs>
          <w:tab w:val="num" w:pos="2556"/>
        </w:tabs>
        <w:ind w:left="2556" w:hanging="284"/>
      </w:pPr>
    </w:lvl>
  </w:abstractNum>
  <w:abstractNum w:abstractNumId="11" w15:restartNumberingAfterBreak="0">
    <w:nsid w:val="4E4742D1"/>
    <w:multiLevelType w:val="multilevel"/>
    <w:tmpl w:val="D3C0EB5E"/>
    <w:lvl w:ilvl="0">
      <w:start w:val="1"/>
      <w:numFmt w:val="decimal"/>
      <w:lvlText w:val="%1."/>
      <w:lvlJc w:val="left"/>
      <w:pPr>
        <w:ind w:left="10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hint="default"/>
      </w:rPr>
    </w:lvl>
  </w:abstractNum>
  <w:abstractNum w:abstractNumId="12" w15:restartNumberingAfterBreak="0">
    <w:nsid w:val="4E75230F"/>
    <w:multiLevelType w:val="hybridMultilevel"/>
    <w:tmpl w:val="81F648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855452"/>
    <w:multiLevelType w:val="hybridMultilevel"/>
    <w:tmpl w:val="F01E70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28101B"/>
    <w:multiLevelType w:val="multilevel"/>
    <w:tmpl w:val="E0940988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Calibri" w:hAnsi="Calibri" w:hint="default"/>
        <w:sz w:val="24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ascii="Calibri" w:hAnsi="Calibri" w:hint="default"/>
        <w:color w:val="000000" w:themeColor="text1"/>
        <w:sz w:val="24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ascii="Calibri" w:hAnsi="Calibri" w:hint="default"/>
        <w:sz w:val="24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ascii="Symbol" w:hAnsi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5" w15:restartNumberingAfterBreak="0">
    <w:nsid w:val="76E92012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576B49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A9911A8"/>
    <w:multiLevelType w:val="hybridMultilevel"/>
    <w:tmpl w:val="EDEE77DA"/>
    <w:lvl w:ilvl="0" w:tplc="CA86F1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11"/>
  </w:num>
  <w:num w:numId="4">
    <w:abstractNumId w:val="1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12"/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5"/>
    <w:lvlOverride w:ilvl="0">
      <w:startOverride w:val="1"/>
    </w:lvlOverride>
  </w:num>
  <w:num w:numId="16">
    <w:abstractNumId w:val="7"/>
  </w:num>
  <w:num w:numId="17">
    <w:abstractNumId w:val="14"/>
  </w:num>
  <w:num w:numId="18">
    <w:abstractNumId w:val="14"/>
  </w:num>
  <w:num w:numId="19">
    <w:abstractNumId w:val="14"/>
  </w:num>
  <w:num w:numId="20">
    <w:abstractNumId w:val="17"/>
  </w:num>
  <w:num w:numId="21">
    <w:abstractNumId w:val="2"/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</w:num>
  <w:num w:numId="24">
    <w:abstractNumId w:val="15"/>
  </w:num>
  <w:num w:numId="25">
    <w:abstractNumId w:val="16"/>
  </w:num>
  <w:num w:numId="26">
    <w:abstractNumId w:val="10"/>
  </w:num>
  <w:num w:numId="27">
    <w:abstractNumId w:val="10"/>
  </w:num>
  <w:num w:numId="28">
    <w:abstractNumId w:val="8"/>
  </w:num>
  <w:num w:numId="29">
    <w:abstractNumId w:val="13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7D36"/>
    <w:rsid w:val="00011A2D"/>
    <w:rsid w:val="00012565"/>
    <w:rsid w:val="000274A4"/>
    <w:rsid w:val="000331EF"/>
    <w:rsid w:val="00033A67"/>
    <w:rsid w:val="000363AC"/>
    <w:rsid w:val="000375A2"/>
    <w:rsid w:val="000430B8"/>
    <w:rsid w:val="00047DD7"/>
    <w:rsid w:val="00051E38"/>
    <w:rsid w:val="00075D3A"/>
    <w:rsid w:val="00081279"/>
    <w:rsid w:val="00083A11"/>
    <w:rsid w:val="000846AF"/>
    <w:rsid w:val="000A4476"/>
    <w:rsid w:val="000B1042"/>
    <w:rsid w:val="000B76C5"/>
    <w:rsid w:val="000C10C0"/>
    <w:rsid w:val="000D1AF8"/>
    <w:rsid w:val="000D48AF"/>
    <w:rsid w:val="000E19CE"/>
    <w:rsid w:val="001058AF"/>
    <w:rsid w:val="00107F22"/>
    <w:rsid w:val="00115064"/>
    <w:rsid w:val="0012238F"/>
    <w:rsid w:val="00124719"/>
    <w:rsid w:val="0012528E"/>
    <w:rsid w:val="00143BC7"/>
    <w:rsid w:val="0016766F"/>
    <w:rsid w:val="001711E7"/>
    <w:rsid w:val="00171D28"/>
    <w:rsid w:val="001C5641"/>
    <w:rsid w:val="001D4C19"/>
    <w:rsid w:val="001D4E29"/>
    <w:rsid w:val="001E162D"/>
    <w:rsid w:val="0021444C"/>
    <w:rsid w:val="0021757C"/>
    <w:rsid w:val="00221104"/>
    <w:rsid w:val="00240E35"/>
    <w:rsid w:val="00244373"/>
    <w:rsid w:val="00247E53"/>
    <w:rsid w:val="00262895"/>
    <w:rsid w:val="00264C4B"/>
    <w:rsid w:val="0027110D"/>
    <w:rsid w:val="00276D08"/>
    <w:rsid w:val="002775C9"/>
    <w:rsid w:val="0028269C"/>
    <w:rsid w:val="00282E4F"/>
    <w:rsid w:val="002872B7"/>
    <w:rsid w:val="00291066"/>
    <w:rsid w:val="002A0DBB"/>
    <w:rsid w:val="002A71FB"/>
    <w:rsid w:val="002C1699"/>
    <w:rsid w:val="002E3B8C"/>
    <w:rsid w:val="002F065D"/>
    <w:rsid w:val="002F2579"/>
    <w:rsid w:val="002F5EE3"/>
    <w:rsid w:val="002F7155"/>
    <w:rsid w:val="003015AD"/>
    <w:rsid w:val="00313DBC"/>
    <w:rsid w:val="00315465"/>
    <w:rsid w:val="00321DDA"/>
    <w:rsid w:val="003242F8"/>
    <w:rsid w:val="003349A4"/>
    <w:rsid w:val="00335E33"/>
    <w:rsid w:val="00341028"/>
    <w:rsid w:val="00355932"/>
    <w:rsid w:val="00360A1D"/>
    <w:rsid w:val="0036786C"/>
    <w:rsid w:val="00373A06"/>
    <w:rsid w:val="00385BE2"/>
    <w:rsid w:val="00392CA6"/>
    <w:rsid w:val="003A3681"/>
    <w:rsid w:val="003B1E40"/>
    <w:rsid w:val="003B73FE"/>
    <w:rsid w:val="003C628F"/>
    <w:rsid w:val="003D7D78"/>
    <w:rsid w:val="003E1641"/>
    <w:rsid w:val="003E6570"/>
    <w:rsid w:val="003F3DF9"/>
    <w:rsid w:val="0040011A"/>
    <w:rsid w:val="00400297"/>
    <w:rsid w:val="0040113D"/>
    <w:rsid w:val="00432B81"/>
    <w:rsid w:val="00440E4E"/>
    <w:rsid w:val="0044579E"/>
    <w:rsid w:val="00453E5C"/>
    <w:rsid w:val="00454F2F"/>
    <w:rsid w:val="004569A7"/>
    <w:rsid w:val="0046541B"/>
    <w:rsid w:val="00474505"/>
    <w:rsid w:val="00485D77"/>
    <w:rsid w:val="004A0136"/>
    <w:rsid w:val="004A4045"/>
    <w:rsid w:val="004B0379"/>
    <w:rsid w:val="004B142D"/>
    <w:rsid w:val="004B235F"/>
    <w:rsid w:val="004C0AFF"/>
    <w:rsid w:val="004C6B61"/>
    <w:rsid w:val="004C6E44"/>
    <w:rsid w:val="004D2DC8"/>
    <w:rsid w:val="004D5079"/>
    <w:rsid w:val="004E16CB"/>
    <w:rsid w:val="004E5E84"/>
    <w:rsid w:val="00503179"/>
    <w:rsid w:val="0050740E"/>
    <w:rsid w:val="00512B51"/>
    <w:rsid w:val="00516BB1"/>
    <w:rsid w:val="00516C89"/>
    <w:rsid w:val="0052628B"/>
    <w:rsid w:val="005271FB"/>
    <w:rsid w:val="00527362"/>
    <w:rsid w:val="005324A8"/>
    <w:rsid w:val="005330BE"/>
    <w:rsid w:val="005430A1"/>
    <w:rsid w:val="00545D8D"/>
    <w:rsid w:val="00561C21"/>
    <w:rsid w:val="005664F4"/>
    <w:rsid w:val="00595975"/>
    <w:rsid w:val="005977F3"/>
    <w:rsid w:val="005A1E1C"/>
    <w:rsid w:val="005A2525"/>
    <w:rsid w:val="005B0E8B"/>
    <w:rsid w:val="005B700D"/>
    <w:rsid w:val="005B7572"/>
    <w:rsid w:val="005D0530"/>
    <w:rsid w:val="005D17C6"/>
    <w:rsid w:val="006049A4"/>
    <w:rsid w:val="00607F8E"/>
    <w:rsid w:val="00626A69"/>
    <w:rsid w:val="00664F4A"/>
    <w:rsid w:val="00667883"/>
    <w:rsid w:val="00674A1F"/>
    <w:rsid w:val="00681381"/>
    <w:rsid w:val="006857F6"/>
    <w:rsid w:val="00686B5D"/>
    <w:rsid w:val="0069019D"/>
    <w:rsid w:val="00693735"/>
    <w:rsid w:val="006A1700"/>
    <w:rsid w:val="006B2312"/>
    <w:rsid w:val="006B6DFE"/>
    <w:rsid w:val="006D15DB"/>
    <w:rsid w:val="006D31FC"/>
    <w:rsid w:val="006D351A"/>
    <w:rsid w:val="006D3D56"/>
    <w:rsid w:val="006E04D4"/>
    <w:rsid w:val="006E2543"/>
    <w:rsid w:val="006F4888"/>
    <w:rsid w:val="007026F7"/>
    <w:rsid w:val="007133A9"/>
    <w:rsid w:val="00720CF1"/>
    <w:rsid w:val="00737D3C"/>
    <w:rsid w:val="007738E7"/>
    <w:rsid w:val="007756F3"/>
    <w:rsid w:val="007778D5"/>
    <w:rsid w:val="00792F14"/>
    <w:rsid w:val="007B36B4"/>
    <w:rsid w:val="007B5E2C"/>
    <w:rsid w:val="007C2080"/>
    <w:rsid w:val="007C29ED"/>
    <w:rsid w:val="007D712D"/>
    <w:rsid w:val="007E6899"/>
    <w:rsid w:val="007F5251"/>
    <w:rsid w:val="007F5F01"/>
    <w:rsid w:val="008010D0"/>
    <w:rsid w:val="00806834"/>
    <w:rsid w:val="008133FF"/>
    <w:rsid w:val="0081371B"/>
    <w:rsid w:val="00825994"/>
    <w:rsid w:val="00834BC1"/>
    <w:rsid w:val="00843263"/>
    <w:rsid w:val="00851750"/>
    <w:rsid w:val="00854FBC"/>
    <w:rsid w:val="008559AF"/>
    <w:rsid w:val="0086378B"/>
    <w:rsid w:val="008659C3"/>
    <w:rsid w:val="00877204"/>
    <w:rsid w:val="0088247E"/>
    <w:rsid w:val="00883AA1"/>
    <w:rsid w:val="00887D36"/>
    <w:rsid w:val="0089471D"/>
    <w:rsid w:val="008962F9"/>
    <w:rsid w:val="008975E2"/>
    <w:rsid w:val="008A283C"/>
    <w:rsid w:val="008A638C"/>
    <w:rsid w:val="008B2C90"/>
    <w:rsid w:val="008C116E"/>
    <w:rsid w:val="008C25BF"/>
    <w:rsid w:val="008C339D"/>
    <w:rsid w:val="008C3E71"/>
    <w:rsid w:val="00901148"/>
    <w:rsid w:val="00906718"/>
    <w:rsid w:val="009260CB"/>
    <w:rsid w:val="00941F08"/>
    <w:rsid w:val="009465BA"/>
    <w:rsid w:val="00953673"/>
    <w:rsid w:val="00974CC2"/>
    <w:rsid w:val="009751F8"/>
    <w:rsid w:val="00977BFE"/>
    <w:rsid w:val="009805C8"/>
    <w:rsid w:val="00985341"/>
    <w:rsid w:val="009979C3"/>
    <w:rsid w:val="009A09E8"/>
    <w:rsid w:val="009A360B"/>
    <w:rsid w:val="009A618F"/>
    <w:rsid w:val="009B7B33"/>
    <w:rsid w:val="009C276F"/>
    <w:rsid w:val="009D7DA7"/>
    <w:rsid w:val="009E33F8"/>
    <w:rsid w:val="009E7313"/>
    <w:rsid w:val="00A02B4A"/>
    <w:rsid w:val="00A1375B"/>
    <w:rsid w:val="00A15CEC"/>
    <w:rsid w:val="00A167D5"/>
    <w:rsid w:val="00A3627D"/>
    <w:rsid w:val="00A4257B"/>
    <w:rsid w:val="00A44868"/>
    <w:rsid w:val="00A54B6B"/>
    <w:rsid w:val="00A80C85"/>
    <w:rsid w:val="00A9008B"/>
    <w:rsid w:val="00AA5FA6"/>
    <w:rsid w:val="00AA7D90"/>
    <w:rsid w:val="00AB3194"/>
    <w:rsid w:val="00AB4139"/>
    <w:rsid w:val="00AC4599"/>
    <w:rsid w:val="00AD0B84"/>
    <w:rsid w:val="00AF06A4"/>
    <w:rsid w:val="00AF384F"/>
    <w:rsid w:val="00AF50FE"/>
    <w:rsid w:val="00AF6213"/>
    <w:rsid w:val="00B06853"/>
    <w:rsid w:val="00B06E73"/>
    <w:rsid w:val="00B10C07"/>
    <w:rsid w:val="00B134C5"/>
    <w:rsid w:val="00B14252"/>
    <w:rsid w:val="00B26823"/>
    <w:rsid w:val="00B348F3"/>
    <w:rsid w:val="00B35729"/>
    <w:rsid w:val="00B411C2"/>
    <w:rsid w:val="00B41972"/>
    <w:rsid w:val="00B45E6F"/>
    <w:rsid w:val="00B536CC"/>
    <w:rsid w:val="00B607AA"/>
    <w:rsid w:val="00B70A0D"/>
    <w:rsid w:val="00B76BFD"/>
    <w:rsid w:val="00B93FBC"/>
    <w:rsid w:val="00BA0606"/>
    <w:rsid w:val="00BA6F89"/>
    <w:rsid w:val="00C24D84"/>
    <w:rsid w:val="00C323A1"/>
    <w:rsid w:val="00C4491B"/>
    <w:rsid w:val="00C63A08"/>
    <w:rsid w:val="00C73C72"/>
    <w:rsid w:val="00C91A92"/>
    <w:rsid w:val="00C95D8B"/>
    <w:rsid w:val="00CD0782"/>
    <w:rsid w:val="00CD131B"/>
    <w:rsid w:val="00CE490A"/>
    <w:rsid w:val="00CE751F"/>
    <w:rsid w:val="00CF4982"/>
    <w:rsid w:val="00CF5A84"/>
    <w:rsid w:val="00D12ECF"/>
    <w:rsid w:val="00D41431"/>
    <w:rsid w:val="00D51C46"/>
    <w:rsid w:val="00D606EE"/>
    <w:rsid w:val="00D8437F"/>
    <w:rsid w:val="00D9366C"/>
    <w:rsid w:val="00D9416D"/>
    <w:rsid w:val="00DA4D63"/>
    <w:rsid w:val="00DB1E38"/>
    <w:rsid w:val="00DB6A30"/>
    <w:rsid w:val="00DC150B"/>
    <w:rsid w:val="00DD0A1B"/>
    <w:rsid w:val="00DD7F71"/>
    <w:rsid w:val="00DE563C"/>
    <w:rsid w:val="00E1341C"/>
    <w:rsid w:val="00E15AD3"/>
    <w:rsid w:val="00E20D80"/>
    <w:rsid w:val="00E26F4A"/>
    <w:rsid w:val="00E303A7"/>
    <w:rsid w:val="00E3228A"/>
    <w:rsid w:val="00E35CA5"/>
    <w:rsid w:val="00E36BBD"/>
    <w:rsid w:val="00E47783"/>
    <w:rsid w:val="00E50FD8"/>
    <w:rsid w:val="00E53BB9"/>
    <w:rsid w:val="00E611E9"/>
    <w:rsid w:val="00E61421"/>
    <w:rsid w:val="00E6208C"/>
    <w:rsid w:val="00E73901"/>
    <w:rsid w:val="00E74B91"/>
    <w:rsid w:val="00E80931"/>
    <w:rsid w:val="00E870A0"/>
    <w:rsid w:val="00EA595F"/>
    <w:rsid w:val="00EA7FEA"/>
    <w:rsid w:val="00EB7668"/>
    <w:rsid w:val="00ED1548"/>
    <w:rsid w:val="00ED4C66"/>
    <w:rsid w:val="00ED7EBC"/>
    <w:rsid w:val="00EE49B4"/>
    <w:rsid w:val="00EE7164"/>
    <w:rsid w:val="00F074C0"/>
    <w:rsid w:val="00F279F8"/>
    <w:rsid w:val="00F309F5"/>
    <w:rsid w:val="00F4173F"/>
    <w:rsid w:val="00F4250C"/>
    <w:rsid w:val="00F46CB5"/>
    <w:rsid w:val="00F47971"/>
    <w:rsid w:val="00F85C81"/>
    <w:rsid w:val="00F90F32"/>
    <w:rsid w:val="00FA2DD6"/>
    <w:rsid w:val="00FA3533"/>
    <w:rsid w:val="00FA3D18"/>
    <w:rsid w:val="00FF5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8704D4"/>
  <w15:docId w15:val="{B846F9D8-318F-488C-AB9C-63BCACD7C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011A2D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rsid w:val="00BA0606"/>
    <w:pPr>
      <w:keepNext/>
      <w:keepLines/>
      <w:spacing w:before="240" w:after="0" w:line="276" w:lineRule="auto"/>
      <w:outlineLvl w:val="0"/>
    </w:pPr>
    <w:rPr>
      <w:rFonts w:eastAsiaTheme="majorEastAsia" w:cstheme="majorBidi"/>
      <w:b/>
      <w:sz w:val="32"/>
      <w:szCs w:val="32"/>
    </w:rPr>
  </w:style>
  <w:style w:type="paragraph" w:styleId="Nagwek2">
    <w:name w:val="heading 2"/>
    <w:basedOn w:val="Normalny"/>
    <w:next w:val="Tekstpodstawowy"/>
    <w:link w:val="Nagwek2Znak"/>
    <w:uiPriority w:val="9"/>
    <w:unhideWhenUsed/>
    <w:rsid w:val="007B5E2C"/>
    <w:pPr>
      <w:keepNext/>
      <w:keepLines/>
      <w:spacing w:before="240" w:after="0" w:line="276" w:lineRule="auto"/>
      <w:outlineLvl w:val="1"/>
    </w:pPr>
    <w:rPr>
      <w:rFonts w:eastAsiaTheme="majorEastAsia" w:cstheme="majorBidi"/>
      <w:b/>
      <w:color w:val="E31837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BA0606"/>
    <w:rPr>
      <w:rFonts w:eastAsiaTheme="majorEastAsia" w:cstheme="majorBidi"/>
      <w:b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7B5E2C"/>
    <w:rPr>
      <w:rFonts w:eastAsiaTheme="majorEastAsia" w:cstheme="majorBidi"/>
      <w:b/>
      <w:color w:val="E31837"/>
      <w:sz w:val="28"/>
      <w:szCs w:val="26"/>
    </w:rPr>
  </w:style>
  <w:style w:type="character" w:customStyle="1" w:styleId="czeinternetowe">
    <w:name w:val="Łącze internetowe"/>
    <w:basedOn w:val="Domylnaczcionkaakapitu"/>
    <w:uiPriority w:val="99"/>
    <w:unhideWhenUsed/>
    <w:rsid w:val="00311DA1"/>
    <w:rPr>
      <w:color w:val="0563C1" w:themeColor="hyperlink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311DA1"/>
    <w:rPr>
      <w:rFonts w:eastAsia="Lato" w:cs="Lato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qFormat/>
    <w:rsid w:val="00311DA1"/>
  </w:style>
  <w:style w:type="character" w:customStyle="1" w:styleId="NagwekZnak">
    <w:name w:val="Nagłówek Znak"/>
    <w:basedOn w:val="Domylnaczcionkaakapitu"/>
    <w:link w:val="Nagwek"/>
    <w:uiPriority w:val="99"/>
    <w:qFormat/>
    <w:rsid w:val="00311DA1"/>
    <w:rPr>
      <w:rFonts w:ascii="Lato" w:eastAsia="Lato" w:hAnsi="Lato" w:cs="Lato"/>
    </w:rPr>
  </w:style>
  <w:style w:type="character" w:customStyle="1" w:styleId="NagwekZnak1">
    <w:name w:val="Nagłówek Znak1"/>
    <w:basedOn w:val="Domylnaczcionkaakapitu"/>
    <w:uiPriority w:val="99"/>
    <w:semiHidden/>
    <w:qFormat/>
    <w:rsid w:val="00311DA1"/>
  </w:style>
  <w:style w:type="character" w:customStyle="1" w:styleId="StopkaZnak">
    <w:name w:val="Stopka Znak"/>
    <w:basedOn w:val="Domylnaczcionkaakapitu"/>
    <w:link w:val="Stopka"/>
    <w:uiPriority w:val="99"/>
    <w:qFormat/>
    <w:rsid w:val="00311DA1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6D362D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311DA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Lato" w:eastAsia="Lato" w:hAnsi="Lato" w:cs="Lato"/>
    </w:rPr>
  </w:style>
  <w:style w:type="paragraph" w:styleId="Tekstpodstawowy">
    <w:name w:val="Body Text"/>
    <w:basedOn w:val="Normalny"/>
    <w:link w:val="TekstpodstawowyZnak"/>
    <w:uiPriority w:val="1"/>
    <w:rsid w:val="00311DA1"/>
    <w:pPr>
      <w:widowControl w:val="0"/>
      <w:spacing w:after="120" w:line="240" w:lineRule="auto"/>
    </w:pPr>
    <w:rPr>
      <w:rFonts w:eastAsia="Lato" w:cs="Lato"/>
      <w:sz w:val="24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</w:style>
  <w:style w:type="paragraph" w:styleId="Stopka">
    <w:name w:val="footer"/>
    <w:basedOn w:val="Normalny"/>
    <w:link w:val="StopkaZnak"/>
    <w:uiPriority w:val="99"/>
    <w:unhideWhenUsed/>
    <w:rsid w:val="00311DA1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6D362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Zawartoramki">
    <w:name w:val="Zawartość ramki"/>
    <w:basedOn w:val="Normalny"/>
  </w:style>
  <w:style w:type="table" w:styleId="Tabela-Siatka">
    <w:name w:val="Table Grid"/>
    <w:basedOn w:val="Standardowy"/>
    <w:uiPriority w:val="59"/>
    <w:rsid w:val="00311DA1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rsid w:val="00A4257B"/>
  </w:style>
  <w:style w:type="paragraph" w:customStyle="1" w:styleId="TytupismaKAS">
    <w:name w:val="Tytuł pisma KAS"/>
    <w:basedOn w:val="Nagwek1"/>
    <w:link w:val="TytupismaKASZnak"/>
    <w:qFormat/>
    <w:rsid w:val="00BA6F89"/>
    <w:pPr>
      <w:contextualSpacing/>
    </w:pPr>
    <w:rPr>
      <w:rFonts w:cstheme="minorHAnsi"/>
      <w:color w:val="000000" w:themeColor="text1"/>
      <w:sz w:val="28"/>
    </w:rPr>
  </w:style>
  <w:style w:type="paragraph" w:customStyle="1" w:styleId="TekstpismaKAS">
    <w:name w:val="Tekst pisma KAS"/>
    <w:basedOn w:val="Tekstpodstawowy"/>
    <w:link w:val="TekstpismaKASZnak"/>
    <w:uiPriority w:val="1"/>
    <w:qFormat/>
    <w:rsid w:val="00355932"/>
    <w:pPr>
      <w:spacing w:before="120" w:after="0" w:line="276" w:lineRule="auto"/>
    </w:pPr>
    <w:rPr>
      <w:rFonts w:cstheme="minorHAnsi"/>
      <w:color w:val="000000" w:themeColor="text1"/>
      <w:szCs w:val="24"/>
    </w:rPr>
  </w:style>
  <w:style w:type="character" w:customStyle="1" w:styleId="TytupismaKASZnak">
    <w:name w:val="Tytuł pisma KAS Znak"/>
    <w:basedOn w:val="Domylnaczcionkaakapitu"/>
    <w:link w:val="TytupismaKAS"/>
    <w:rsid w:val="00BA6F89"/>
    <w:rPr>
      <w:rFonts w:eastAsiaTheme="majorEastAsia" w:cstheme="minorHAnsi"/>
      <w:b/>
      <w:color w:val="000000" w:themeColor="text1"/>
      <w:sz w:val="28"/>
      <w:szCs w:val="32"/>
    </w:rPr>
  </w:style>
  <w:style w:type="paragraph" w:customStyle="1" w:styleId="rdtytuKAS">
    <w:name w:val="Śródtytuł KAS"/>
    <w:basedOn w:val="Nagwek2"/>
    <w:link w:val="rdtytuKASZnak"/>
    <w:uiPriority w:val="1"/>
    <w:qFormat/>
    <w:rsid w:val="00BA6F89"/>
    <w:pPr>
      <w:contextualSpacing/>
    </w:pPr>
    <w:rPr>
      <w:rFonts w:cstheme="minorHAnsi"/>
      <w:color w:val="000000" w:themeColor="text1"/>
      <w:sz w:val="24"/>
    </w:rPr>
  </w:style>
  <w:style w:type="character" w:customStyle="1" w:styleId="TekstpismaKASZnak">
    <w:name w:val="Tekst pisma KAS Znak"/>
    <w:basedOn w:val="TekstpodstawowyZnak"/>
    <w:link w:val="TekstpismaKAS"/>
    <w:uiPriority w:val="1"/>
    <w:rsid w:val="00011A2D"/>
    <w:rPr>
      <w:rFonts w:eastAsia="Lato" w:cstheme="minorHAnsi"/>
      <w:color w:val="000000" w:themeColor="text1"/>
      <w:sz w:val="24"/>
      <w:szCs w:val="24"/>
    </w:rPr>
  </w:style>
  <w:style w:type="paragraph" w:customStyle="1" w:styleId="3WyliczeniaKAS">
    <w:name w:val="3 Wyliczenia KAS"/>
    <w:basedOn w:val="Normalny"/>
    <w:link w:val="3WyliczeniaKASZnak"/>
    <w:uiPriority w:val="2"/>
    <w:qFormat/>
    <w:rsid w:val="00051E38"/>
    <w:pPr>
      <w:widowControl w:val="0"/>
      <w:numPr>
        <w:numId w:val="1"/>
      </w:numPr>
      <w:spacing w:before="120" w:after="0" w:line="276" w:lineRule="auto"/>
      <w:ind w:left="284" w:hanging="284"/>
      <w:contextualSpacing/>
    </w:pPr>
    <w:rPr>
      <w:rFonts w:eastAsia="Lato" w:cstheme="minorHAnsi"/>
      <w:color w:val="000000" w:themeColor="text1"/>
      <w:sz w:val="24"/>
    </w:rPr>
  </w:style>
  <w:style w:type="character" w:customStyle="1" w:styleId="rdtytuKASZnak">
    <w:name w:val="Śródtytuł KAS Znak"/>
    <w:basedOn w:val="Nagwek2Znak"/>
    <w:link w:val="rdtytuKAS"/>
    <w:uiPriority w:val="1"/>
    <w:rsid w:val="00011A2D"/>
    <w:rPr>
      <w:rFonts w:eastAsiaTheme="majorEastAsia" w:cstheme="minorHAnsi"/>
      <w:b/>
      <w:color w:val="000000" w:themeColor="text1"/>
      <w:sz w:val="24"/>
      <w:szCs w:val="26"/>
    </w:rPr>
  </w:style>
  <w:style w:type="paragraph" w:customStyle="1" w:styleId="CytatKAS">
    <w:name w:val="Cytat KAS"/>
    <w:basedOn w:val="Normalny"/>
    <w:link w:val="CytatKASZnak"/>
    <w:uiPriority w:val="2"/>
    <w:qFormat/>
    <w:rsid w:val="00BA6F89"/>
    <w:pPr>
      <w:widowControl w:val="0"/>
      <w:pBdr>
        <w:left w:val="single" w:sz="4" w:space="8" w:color="auto"/>
      </w:pBdr>
      <w:spacing w:before="120" w:after="0" w:line="276" w:lineRule="auto"/>
      <w:ind w:left="454"/>
      <w:contextualSpacing/>
    </w:pPr>
    <w:rPr>
      <w:rFonts w:eastAsia="Lato" w:cstheme="minorHAnsi"/>
      <w:color w:val="000000" w:themeColor="text1"/>
    </w:rPr>
  </w:style>
  <w:style w:type="character" w:customStyle="1" w:styleId="3WyliczeniaKASZnak">
    <w:name w:val="3 Wyliczenia KAS Znak"/>
    <w:basedOn w:val="Domylnaczcionkaakapitu"/>
    <w:link w:val="3WyliczeniaKAS"/>
    <w:uiPriority w:val="2"/>
    <w:rsid w:val="00051E38"/>
    <w:rPr>
      <w:rFonts w:eastAsia="Lato" w:cstheme="minorHAnsi"/>
      <w:color w:val="000000" w:themeColor="text1"/>
      <w:sz w:val="24"/>
    </w:rPr>
  </w:style>
  <w:style w:type="character" w:customStyle="1" w:styleId="CytatKASZnak">
    <w:name w:val="Cytat KAS Znak"/>
    <w:basedOn w:val="Domylnaczcionkaakapitu"/>
    <w:link w:val="CytatKAS"/>
    <w:uiPriority w:val="2"/>
    <w:rsid w:val="00011A2D"/>
    <w:rPr>
      <w:rFonts w:eastAsia="Lato" w:cstheme="minorHAnsi"/>
      <w:color w:val="000000" w:themeColor="text1"/>
    </w:rPr>
  </w:style>
  <w:style w:type="paragraph" w:customStyle="1" w:styleId="MetrykapismaKAS">
    <w:name w:val="Metryka pisma KAS"/>
    <w:basedOn w:val="Normalny"/>
    <w:link w:val="MetrykapismaKASZnak"/>
    <w:uiPriority w:val="3"/>
    <w:qFormat/>
    <w:rsid w:val="00607F8E"/>
    <w:pPr>
      <w:spacing w:after="0" w:line="240" w:lineRule="auto"/>
      <w:ind w:left="1276" w:right="4479" w:hanging="1276"/>
    </w:pPr>
    <w:rPr>
      <w:rFonts w:cstheme="minorHAnsi"/>
      <w:color w:val="000000" w:themeColor="text1"/>
    </w:rPr>
  </w:style>
  <w:style w:type="character" w:customStyle="1" w:styleId="MetrykapismaKASZnak">
    <w:name w:val="Metryka pisma KAS Znak"/>
    <w:basedOn w:val="Domylnaczcionkaakapitu"/>
    <w:link w:val="MetrykapismaKAS"/>
    <w:uiPriority w:val="3"/>
    <w:rsid w:val="00011A2D"/>
    <w:rPr>
      <w:rFonts w:cstheme="minorHAnsi"/>
      <w:color w:val="000000" w:themeColor="text1"/>
    </w:rPr>
  </w:style>
  <w:style w:type="paragraph" w:customStyle="1" w:styleId="RODOKAS">
    <w:name w:val="RODO KAS"/>
    <w:basedOn w:val="Bezodstpw"/>
    <w:link w:val="RODOKASZnak"/>
    <w:uiPriority w:val="3"/>
    <w:qFormat/>
    <w:rsid w:val="00CF5A84"/>
    <w:pPr>
      <w:spacing w:before="120"/>
      <w:contextualSpacing/>
    </w:pPr>
    <w:rPr>
      <w:color w:val="000000" w:themeColor="text1"/>
      <w:szCs w:val="20"/>
    </w:rPr>
  </w:style>
  <w:style w:type="character" w:customStyle="1" w:styleId="BezodstpwZnak">
    <w:name w:val="Bez odstępów Znak"/>
    <w:basedOn w:val="Domylnaczcionkaakapitu"/>
    <w:link w:val="Bezodstpw"/>
    <w:uiPriority w:val="1"/>
    <w:rsid w:val="00A02B4A"/>
  </w:style>
  <w:style w:type="character" w:customStyle="1" w:styleId="RODOKASZnak">
    <w:name w:val="RODO KAS Znak"/>
    <w:basedOn w:val="BezodstpwZnak"/>
    <w:link w:val="RODOKAS"/>
    <w:uiPriority w:val="3"/>
    <w:rsid w:val="00011A2D"/>
    <w:rPr>
      <w:color w:val="000000" w:themeColor="text1"/>
      <w:szCs w:val="20"/>
    </w:rPr>
  </w:style>
  <w:style w:type="paragraph" w:customStyle="1" w:styleId="StopkaKAS">
    <w:name w:val="Stopka KAS"/>
    <w:basedOn w:val="RODOKAS"/>
    <w:link w:val="StopkaKASZnak"/>
    <w:uiPriority w:val="3"/>
    <w:qFormat/>
    <w:rsid w:val="004A4045"/>
    <w:pPr>
      <w:pBdr>
        <w:left w:val="single" w:sz="4" w:space="4" w:color="auto"/>
      </w:pBdr>
      <w:ind w:left="2126"/>
    </w:pPr>
    <w:rPr>
      <w:sz w:val="18"/>
      <w:szCs w:val="18"/>
    </w:rPr>
  </w:style>
  <w:style w:type="character" w:customStyle="1" w:styleId="StopkaKASZnak">
    <w:name w:val="Stopka KAS Znak"/>
    <w:basedOn w:val="RODOKASZnak"/>
    <w:link w:val="StopkaKAS"/>
    <w:uiPriority w:val="3"/>
    <w:rsid w:val="00011A2D"/>
    <w:rPr>
      <w:color w:val="000000" w:themeColor="text1"/>
      <w:sz w:val="18"/>
      <w:szCs w:val="18"/>
    </w:rPr>
  </w:style>
  <w:style w:type="paragraph" w:customStyle="1" w:styleId="1NumerowanieKAS">
    <w:name w:val="1 Numerowanie KAS"/>
    <w:basedOn w:val="Normalny"/>
    <w:link w:val="1NumerowanieKASZnak"/>
    <w:uiPriority w:val="2"/>
    <w:qFormat/>
    <w:rsid w:val="00051E38"/>
    <w:pPr>
      <w:widowControl w:val="0"/>
      <w:numPr>
        <w:numId w:val="27"/>
      </w:numPr>
      <w:spacing w:before="120" w:after="0" w:line="276" w:lineRule="auto"/>
      <w:ind w:right="284"/>
      <w:contextualSpacing/>
    </w:pPr>
    <w:rPr>
      <w:rFonts w:eastAsia="Lato" w:cstheme="minorHAnsi"/>
      <w:color w:val="000000" w:themeColor="text1"/>
      <w:sz w:val="24"/>
      <w:szCs w:val="24"/>
    </w:rPr>
  </w:style>
  <w:style w:type="character" w:customStyle="1" w:styleId="1NumerowanieKASZnak">
    <w:name w:val="1 Numerowanie KAS Znak"/>
    <w:basedOn w:val="Domylnaczcionkaakapitu"/>
    <w:link w:val="1NumerowanieKAS"/>
    <w:uiPriority w:val="2"/>
    <w:qFormat/>
    <w:rsid w:val="00051E38"/>
    <w:rPr>
      <w:rFonts w:eastAsia="Lato" w:cstheme="minorHAnsi"/>
      <w:color w:val="000000" w:themeColor="text1"/>
      <w:sz w:val="24"/>
      <w:szCs w:val="24"/>
    </w:rPr>
  </w:style>
  <w:style w:type="paragraph" w:customStyle="1" w:styleId="2NumerowanieKAS">
    <w:name w:val="2 Numerowanie KAS"/>
    <w:basedOn w:val="Normalny"/>
    <w:link w:val="2NumerowanieKASZnak"/>
    <w:uiPriority w:val="2"/>
    <w:qFormat/>
    <w:rsid w:val="00051E38"/>
    <w:pPr>
      <w:widowControl w:val="0"/>
      <w:numPr>
        <w:ilvl w:val="1"/>
        <w:numId w:val="27"/>
      </w:numPr>
      <w:spacing w:before="120" w:after="0" w:line="276" w:lineRule="auto"/>
      <w:ind w:right="284"/>
      <w:contextualSpacing/>
    </w:pPr>
    <w:rPr>
      <w:rFonts w:eastAsia="Lato" w:cstheme="minorHAnsi"/>
      <w:color w:val="000000" w:themeColor="text1"/>
      <w:sz w:val="24"/>
      <w:szCs w:val="24"/>
    </w:rPr>
  </w:style>
  <w:style w:type="character" w:customStyle="1" w:styleId="2NumerowanieKASZnak">
    <w:name w:val="2 Numerowanie KAS Znak"/>
    <w:basedOn w:val="Domylnaczcionkaakapitu"/>
    <w:link w:val="2NumerowanieKAS"/>
    <w:uiPriority w:val="2"/>
    <w:qFormat/>
    <w:rsid w:val="00051E38"/>
    <w:rPr>
      <w:rFonts w:eastAsia="Lato" w:cstheme="minorHAnsi"/>
      <w:color w:val="000000" w:themeColor="text1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7D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D7D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D7D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7D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7D78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3D7D78"/>
    <w:pPr>
      <w:suppressAutoHyphens w:val="0"/>
    </w:pPr>
  </w:style>
  <w:style w:type="paragraph" w:styleId="Akapitzlist">
    <w:name w:val="List Paragraph"/>
    <w:basedOn w:val="Normalny"/>
    <w:uiPriority w:val="34"/>
    <w:rsid w:val="009C276F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C3E7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C3E7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201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9FAB99-95D4-4C52-8470-46575EEED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874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PJ_wzor_KAS_10W</vt:lpstr>
    </vt:vector>
  </TitlesOfParts>
  <Company/>
  <LinksUpToDate>false</LinksUpToDate>
  <CharactersWithSpaces>6106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PJ_wzor_KAS_10W</dc:title>
  <dc:subject>szablon SZD – prosty język</dc:subject>
  <dc:creator>CIRF</dc:creator>
  <dc:description>Szablon wskazany w korespondencji do wielu odbiorców, w której Dyrektor Izby/ Naczelnik Urzędu występuje jako organ podatkowy lub organ administracji rządowej niezespolonej</dc:description>
  <cp:lastModifiedBy>Milda Dorota</cp:lastModifiedBy>
  <cp:revision>7</cp:revision>
  <cp:lastPrinted>2025-07-23T11:16:00Z</cp:lastPrinted>
  <dcterms:created xsi:type="dcterms:W3CDTF">2025-07-22T11:52:00Z</dcterms:created>
  <dcterms:modified xsi:type="dcterms:W3CDTF">2025-08-11T11:55:00Z</dcterms:modified>
  <cp:category>ver.3.0</cp:category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NIP">
    <vt:lpwstr>$NIP</vt:lpwstr>
  </property>
  <property fmtid="{D5CDD505-2E9C-101B-9397-08002B2CF9AE}" pid="3" name="adresPESEL">
    <vt:lpwstr>$PESEL</vt:lpwstr>
  </property>
  <property fmtid="{D5CDD505-2E9C-101B-9397-08002B2CF9AE}" pid="4" name="ZnakPisma">
    <vt:lpwstr>408000-CWL1.750.94.2024.23</vt:lpwstr>
  </property>
  <property fmtid="{D5CDD505-2E9C-101B-9397-08002B2CF9AE}" pid="5" name="UNPPisma">
    <vt:lpwstr>408000-25-092349</vt:lpwstr>
  </property>
  <property fmtid="{D5CDD505-2E9C-101B-9397-08002B2CF9AE}" pid="6" name="ZnakSprawy">
    <vt:lpwstr>408000-CWL1.750.94.2024</vt:lpwstr>
  </property>
  <property fmtid="{D5CDD505-2E9C-101B-9397-08002B2CF9AE}" pid="7" name="ZnakSprawy2">
    <vt:lpwstr>Znak sprawy: 408000-CWL1.750.94.2024</vt:lpwstr>
  </property>
  <property fmtid="{D5CDD505-2E9C-101B-9397-08002B2CF9AE}" pid="8" name="AktualnaDataSlownie">
    <vt:lpwstr>23 maja 2025</vt:lpwstr>
  </property>
  <property fmtid="{D5CDD505-2E9C-101B-9397-08002B2CF9AE}" pid="9" name="ZnakSprawyPrzedPrzeniesieniem">
    <vt:lpwstr>408000-408000-COL.750.70.2024</vt:lpwstr>
  </property>
  <property fmtid="{D5CDD505-2E9C-101B-9397-08002B2CF9AE}" pid="10" name="Autor">
    <vt:lpwstr>Szelest Krzysztof</vt:lpwstr>
  </property>
  <property fmtid="{D5CDD505-2E9C-101B-9397-08002B2CF9AE}" pid="11" name="Autor2">
    <vt:lpwstr>Krzysztof Szelest</vt:lpwstr>
  </property>
  <property fmtid="{D5CDD505-2E9C-101B-9397-08002B2CF9AE}" pid="12" name="AutorInicjaly">
    <vt:lpwstr>KS100</vt:lpwstr>
  </property>
  <property fmtid="{D5CDD505-2E9C-101B-9397-08002B2CF9AE}" pid="13" name="AutorNrTelefonu">
    <vt:lpwstr>(15) 843-02-95</vt:lpwstr>
  </property>
  <property fmtid="{D5CDD505-2E9C-101B-9397-08002B2CF9AE}" pid="14" name="AutorEmail">
    <vt:lpwstr>krzysztof.szelest@mf.gov.pl</vt:lpwstr>
  </property>
  <property fmtid="{D5CDD505-2E9C-101B-9397-08002B2CF9AE}" pid="15" name="Stanowisko">
    <vt:lpwstr>starszy kontroler skarbowy</vt:lpwstr>
  </property>
  <property fmtid="{D5CDD505-2E9C-101B-9397-08002B2CF9AE}" pid="16" name="OpisPisma">
    <vt:lpwstr>wezwanie do odbioru automatów Pan Gabriel Grochowski</vt:lpwstr>
  </property>
  <property fmtid="{D5CDD505-2E9C-101B-9397-08002B2CF9AE}" pid="17" name="Komorka">
    <vt:lpwstr>Naczelnik Urzędu Celno-Skarbowego w Przemyślu (CNUW)</vt:lpwstr>
  </property>
  <property fmtid="{D5CDD505-2E9C-101B-9397-08002B2CF9AE}" pid="18" name="KodKomorki">
    <vt:lpwstr>NUCS</vt:lpwstr>
  </property>
  <property fmtid="{D5CDD505-2E9C-101B-9397-08002B2CF9AE}" pid="19" name="AktualnaData">
    <vt:lpwstr>2025-05-23</vt:lpwstr>
  </property>
  <property fmtid="{D5CDD505-2E9C-101B-9397-08002B2CF9AE}" pid="20" name="Wydzial">
    <vt:lpwstr>Dział Likwidacji Towarów</vt:lpwstr>
  </property>
  <property fmtid="{D5CDD505-2E9C-101B-9397-08002B2CF9AE}" pid="21" name="KodWydzialu">
    <vt:lpwstr>CWL1</vt:lpwstr>
  </property>
  <property fmtid="{D5CDD505-2E9C-101B-9397-08002B2CF9AE}" pid="22" name="ZaakceptowanePrzez">
    <vt:lpwstr>n/d</vt:lpwstr>
  </property>
  <property fmtid="{D5CDD505-2E9C-101B-9397-08002B2CF9AE}" pid="23" name="PrzekazanieDo">
    <vt:lpwstr/>
  </property>
  <property fmtid="{D5CDD505-2E9C-101B-9397-08002B2CF9AE}" pid="24" name="PrzekazanieDoStanowisko">
    <vt:lpwstr/>
  </property>
  <property fmtid="{D5CDD505-2E9C-101B-9397-08002B2CF9AE}" pid="25" name="PrzekazanieDoKomorkaPracownika">
    <vt:lpwstr/>
  </property>
  <property fmtid="{D5CDD505-2E9C-101B-9397-08002B2CF9AE}" pid="26" name="PrzekazanieWgRozdzielnika">
    <vt:lpwstr/>
  </property>
  <property fmtid="{D5CDD505-2E9C-101B-9397-08002B2CF9AE}" pid="27" name="adresImie">
    <vt:lpwstr>GABRIEL</vt:lpwstr>
  </property>
  <property fmtid="{D5CDD505-2E9C-101B-9397-08002B2CF9AE}" pid="28" name="adresNazwisko">
    <vt:lpwstr>GROCHOWSKI</vt:lpwstr>
  </property>
  <property fmtid="{D5CDD505-2E9C-101B-9397-08002B2CF9AE}" pid="29" name="adresNazwa">
    <vt:lpwstr/>
  </property>
  <property fmtid="{D5CDD505-2E9C-101B-9397-08002B2CF9AE}" pid="30" name="adresOddzial">
    <vt:lpwstr/>
  </property>
  <property fmtid="{D5CDD505-2E9C-101B-9397-08002B2CF9AE}" pid="31" name="adresUlica">
    <vt:lpwstr>STAROMIEJSKA</vt:lpwstr>
  </property>
  <property fmtid="{D5CDD505-2E9C-101B-9397-08002B2CF9AE}" pid="32" name="adresTypUlicy">
    <vt:lpwstr/>
  </property>
  <property fmtid="{D5CDD505-2E9C-101B-9397-08002B2CF9AE}" pid="33" name="adresNrDomu">
    <vt:lpwstr>6</vt:lpwstr>
  </property>
  <property fmtid="{D5CDD505-2E9C-101B-9397-08002B2CF9AE}" pid="34" name="adresNrLokalu">
    <vt:lpwstr>10D</vt:lpwstr>
  </property>
  <property fmtid="{D5CDD505-2E9C-101B-9397-08002B2CF9AE}" pid="35" name="adresKodPocztowy">
    <vt:lpwstr>40-013</vt:lpwstr>
  </property>
  <property fmtid="{D5CDD505-2E9C-101B-9397-08002B2CF9AE}" pid="36" name="adresMiejscowosc">
    <vt:lpwstr>KATOWICE</vt:lpwstr>
  </property>
  <property fmtid="{D5CDD505-2E9C-101B-9397-08002B2CF9AE}" pid="37" name="adresPoczta">
    <vt:lpwstr>KATOWICE</vt:lpwstr>
  </property>
  <property fmtid="{D5CDD505-2E9C-101B-9397-08002B2CF9AE}" pid="38" name="adresEMail">
    <vt:lpwstr/>
  </property>
  <property fmtid="{D5CDD505-2E9C-101B-9397-08002B2CF9AE}" pid="39" name="DataNaPismie">
    <vt:lpwstr/>
  </property>
  <property fmtid="{D5CDD505-2E9C-101B-9397-08002B2CF9AE}" pid="40" name="DaneJednostki1">
    <vt:lpwstr>Podkarpacki Urząd Celno-Skarbowy</vt:lpwstr>
  </property>
  <property fmtid="{D5CDD505-2E9C-101B-9397-08002B2CF9AE}" pid="41" name="PolaDodatkowe1">
    <vt:lpwstr>Podkarpacki Urząd Celno-Skarbowy</vt:lpwstr>
  </property>
  <property fmtid="{D5CDD505-2E9C-101B-9397-08002B2CF9AE}" pid="42" name="DaneJednostki2">
    <vt:lpwstr>Przemyśl</vt:lpwstr>
  </property>
  <property fmtid="{D5CDD505-2E9C-101B-9397-08002B2CF9AE}" pid="43" name="PolaDodatkowe2">
    <vt:lpwstr>Przemyśl</vt:lpwstr>
  </property>
  <property fmtid="{D5CDD505-2E9C-101B-9397-08002B2CF9AE}" pid="44" name="DaneJednostki3">
    <vt:lpwstr>37-700</vt:lpwstr>
  </property>
  <property fmtid="{D5CDD505-2E9C-101B-9397-08002B2CF9AE}" pid="45" name="PolaDodatkowe3">
    <vt:lpwstr>37-700</vt:lpwstr>
  </property>
  <property fmtid="{D5CDD505-2E9C-101B-9397-08002B2CF9AE}" pid="46" name="DaneJednostki4">
    <vt:lpwstr>Sielecka</vt:lpwstr>
  </property>
  <property fmtid="{D5CDD505-2E9C-101B-9397-08002B2CF9AE}" pid="47" name="PolaDodatkowe4">
    <vt:lpwstr>Sielecka</vt:lpwstr>
  </property>
  <property fmtid="{D5CDD505-2E9C-101B-9397-08002B2CF9AE}" pid="48" name="DaneJednostki5">
    <vt:lpwstr>9</vt:lpwstr>
  </property>
  <property fmtid="{D5CDD505-2E9C-101B-9397-08002B2CF9AE}" pid="49" name="PolaDodatkowe5">
    <vt:lpwstr>9</vt:lpwstr>
  </property>
  <property fmtid="{D5CDD505-2E9C-101B-9397-08002B2CF9AE}" pid="50" name="DaneJednostki6">
    <vt:lpwstr>16 676-43-02 / 16-676-43-00</vt:lpwstr>
  </property>
  <property fmtid="{D5CDD505-2E9C-101B-9397-08002B2CF9AE}" pid="51" name="PolaDodatkowe6">
    <vt:lpwstr>16 676-43-02 / 16-676-43-00</vt:lpwstr>
  </property>
  <property fmtid="{D5CDD505-2E9C-101B-9397-08002B2CF9AE}" pid="52" name="DaneJednostki7">
    <vt:lpwstr>16 676-44-44</vt:lpwstr>
  </property>
  <property fmtid="{D5CDD505-2E9C-101B-9397-08002B2CF9AE}" pid="53" name="PolaDodatkowe7">
    <vt:lpwstr>16 676-44-44</vt:lpwstr>
  </property>
  <property fmtid="{D5CDD505-2E9C-101B-9397-08002B2CF9AE}" pid="54" name="DaneJednostki8">
    <vt:lpwstr>podkarpacki.ucs@mf.gov.pl</vt:lpwstr>
  </property>
  <property fmtid="{D5CDD505-2E9C-101B-9397-08002B2CF9AE}" pid="55" name="PolaDodatkowe8">
    <vt:lpwstr>podkarpacki.ucs@mf.gov.pl</vt:lpwstr>
  </property>
  <property fmtid="{D5CDD505-2E9C-101B-9397-08002B2CF9AE}" pid="56" name="DaneJednostki9">
    <vt:lpwstr>https://www.podkarpackie.kas.gov.pl/podkarpacki-urzad-celno-skarbowy-w-przemyslu</vt:lpwstr>
  </property>
  <property fmtid="{D5CDD505-2E9C-101B-9397-08002B2CF9AE}" pid="57" name="PolaDodatkowe9">
    <vt:lpwstr>https://www.podkarpackie.kas.gov.pl/podkarpacki-urzad-celno-skarbowy-w-przemyslu</vt:lpwstr>
  </property>
  <property fmtid="{D5CDD505-2E9C-101B-9397-08002B2CF9AE}" pid="58" name="DaneJednostki10">
    <vt:lpwstr>Naczelnik Podkarpackiego Urzędu Celno-Skarbowego w Przemyślu</vt:lpwstr>
  </property>
  <property fmtid="{D5CDD505-2E9C-101B-9397-08002B2CF9AE}" pid="59" name="PolaDodatkowe10">
    <vt:lpwstr>Naczelnik Podkarpackiego Urzędu Celno-Skarbowego w Przemyślu</vt:lpwstr>
  </property>
  <property fmtid="{D5CDD505-2E9C-101B-9397-08002B2CF9AE}" pid="60" name="DaneJednostki11">
    <vt:lpwstr>/1gj3q30snb/SkrytkaESP</vt:lpwstr>
  </property>
  <property fmtid="{D5CDD505-2E9C-101B-9397-08002B2CF9AE}" pid="61" name="PolaDodatkowe11">
    <vt:lpwstr>/1gj3q30snb/SkrytkaESP</vt:lpwstr>
  </property>
  <property fmtid="{D5CDD505-2E9C-101B-9397-08002B2CF9AE}" pid="62" name="DaneJednostki12">
    <vt:lpwstr>Naczelnik</vt:lpwstr>
  </property>
  <property fmtid="{D5CDD505-2E9C-101B-9397-08002B2CF9AE}" pid="63" name="PolaDodatkowe12">
    <vt:lpwstr>Naczelnik</vt:lpwstr>
  </property>
  <property fmtid="{D5CDD505-2E9C-101B-9397-08002B2CF9AE}" pid="64" name="DaneJednostki13">
    <vt:lpwstr>Podkarpackiego Urzędu Celno-Skarbowego</vt:lpwstr>
  </property>
  <property fmtid="{D5CDD505-2E9C-101B-9397-08002B2CF9AE}" pid="65" name="PolaDodatkowe13">
    <vt:lpwstr>Podkarpackiego Urzędu Celno-Skarbowego</vt:lpwstr>
  </property>
  <property fmtid="{D5CDD505-2E9C-101B-9397-08002B2CF9AE}" pid="66" name="DaneJednostki14">
    <vt:lpwstr>w Przemyślu</vt:lpwstr>
  </property>
  <property fmtid="{D5CDD505-2E9C-101B-9397-08002B2CF9AE}" pid="67" name="PolaDodatkowe14">
    <vt:lpwstr>w Przemyślu</vt:lpwstr>
  </property>
  <property fmtid="{D5CDD505-2E9C-101B-9397-08002B2CF9AE}" pid="68" name="DaneJednostki15">
    <vt:lpwstr>https://www.podkarpackie.kas.gov.pl/izba-administracji-skarbowej-w-rzeszowie/organizacja/ochrona-danych-osobowych</vt:lpwstr>
  </property>
  <property fmtid="{D5CDD505-2E9C-101B-9397-08002B2CF9AE}" pid="69" name="PolaDodatkowe15">
    <vt:lpwstr>https://www.podkarpackie.kas.gov.pl/izba-administracji-skarbowej-w-rzeszowie/organizacja/ochrona-danych-osobowych</vt:lpwstr>
  </property>
  <property fmtid="{D5CDD505-2E9C-101B-9397-08002B2CF9AE}" pid="70" name="DaneJednostki16">
    <vt:lpwstr>Urząd czynny jest od poniedziałku do piątku od 7:30 do 15:30</vt:lpwstr>
  </property>
  <property fmtid="{D5CDD505-2E9C-101B-9397-08002B2CF9AE}" pid="71" name="PolaDodatkowe16">
    <vt:lpwstr>Urząd czynny jest od poniedziałku do piątku od 7:30 do 15:30</vt:lpwstr>
  </property>
  <property fmtid="{D5CDD505-2E9C-101B-9397-08002B2CF9AE}" pid="72" name="DaneJednostki17">
    <vt:lpwstr>telefon 16 676 43 02</vt:lpwstr>
  </property>
  <property fmtid="{D5CDD505-2E9C-101B-9397-08002B2CF9AE}" pid="73" name="PolaDodatkowe17">
    <vt:lpwstr>telefon 16 676 43 02</vt:lpwstr>
  </property>
  <property fmtid="{D5CDD505-2E9C-101B-9397-08002B2CF9AE}" pid="74" name="KodKreskowy">
    <vt:lpwstr/>
  </property>
  <property fmtid="{D5CDD505-2E9C-101B-9397-08002B2CF9AE}" pid="75" name="TrescPisma">
    <vt:lpwstr/>
  </property>
  <property fmtid="{D5CDD505-2E9C-101B-9397-08002B2CF9AE}" pid="76" name="MFCATEGORY">
    <vt:lpwstr>InformacjePubliczneInformacjeSektoraPublicznego</vt:lpwstr>
  </property>
  <property fmtid="{D5CDD505-2E9C-101B-9397-08002B2CF9AE}" pid="77" name="MFClassifiedBy">
    <vt:lpwstr>UxC4dwLulzfINJ8nQH+xvX5LNGipWa4BRSZhPgxsCvlfKoU0fxnIuCmhIX5qM2WnOcpIefOe4vJUA2Zr54lXSA==</vt:lpwstr>
  </property>
  <property fmtid="{D5CDD505-2E9C-101B-9397-08002B2CF9AE}" pid="78" name="MFClassificationDate">
    <vt:lpwstr>2021-12-03T08:53:12.9546162+01:00</vt:lpwstr>
  </property>
  <property fmtid="{D5CDD505-2E9C-101B-9397-08002B2CF9AE}" pid="79" name="MFClassifiedBySID">
    <vt:lpwstr>UxC4dwLulzfINJ8nQH+xvX5LNGipWa4BRSZhPgxsCvm42mrIC/DSDv0ggS+FjUN/2v1BBotkLlY5aAiEhoi6uX0qY6P02zQudLWe4cOsg52sMoeIqfw4M6Dzw7flOT2E</vt:lpwstr>
  </property>
  <property fmtid="{D5CDD505-2E9C-101B-9397-08002B2CF9AE}" pid="80" name="MFGRNItemId">
    <vt:lpwstr>GRN-9ff8abdb-f2cb-4f05-b003-219a4e70350f</vt:lpwstr>
  </property>
  <property fmtid="{D5CDD505-2E9C-101B-9397-08002B2CF9AE}" pid="81" name="MFHash">
    <vt:lpwstr>GdfBH6LwQ/IvYz7T1CKRtWGAACiBL2RIGJfauA+Qta0=</vt:lpwstr>
  </property>
  <property fmtid="{D5CDD505-2E9C-101B-9397-08002B2CF9AE}" pid="82" name="MFVisualMarkingsSettings">
    <vt:lpwstr>HeaderAlignment=1;FooterAlignment=1</vt:lpwstr>
  </property>
  <property fmtid="{D5CDD505-2E9C-101B-9397-08002B2CF9AE}" pid="83" name="DLPManualFileClassification">
    <vt:lpwstr>{2755b7d9-e53d-4779-a40c-03797dcf43b3}</vt:lpwstr>
  </property>
  <property fmtid="{D5CDD505-2E9C-101B-9397-08002B2CF9AE}" pid="84" name="MFRefresh">
    <vt:lpwstr>False</vt:lpwstr>
  </property>
</Properties>
</file>